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6969" w14:textId="432A5D18" w:rsidR="00753967" w:rsidRPr="009E762A" w:rsidRDefault="001629EC" w:rsidP="009E762A">
      <w:pPr>
        <w:spacing w:after="354" w:line="259" w:lineRule="auto"/>
        <w:ind w:left="14" w:right="0" w:firstLine="0"/>
        <w:jc w:val="center"/>
        <w:rPr>
          <w:b/>
          <w:bCs/>
        </w:rPr>
      </w:pPr>
      <w:r w:rsidRPr="009E762A">
        <w:rPr>
          <w:b/>
          <w:bCs/>
        </w:rPr>
        <w:t>ADATVÉDELMI TÁJÉKOZTATÓ</w:t>
      </w:r>
    </w:p>
    <w:p w14:paraId="1203D9C8" w14:textId="77777777" w:rsidR="00753967" w:rsidRDefault="001629EC">
      <w:pPr>
        <w:spacing w:after="99" w:line="259" w:lineRule="auto"/>
        <w:ind w:left="14" w:right="0" w:firstLine="0"/>
        <w:jc w:val="left"/>
      </w:pPr>
      <w:r>
        <w:t xml:space="preserve">  </w:t>
      </w:r>
    </w:p>
    <w:p w14:paraId="38C69211" w14:textId="77777777" w:rsidR="00753967" w:rsidRDefault="001629EC">
      <w:pPr>
        <w:spacing w:after="6"/>
        <w:ind w:left="9" w:right="0"/>
      </w:pPr>
      <w:r>
        <w:t xml:space="preserve">amelyben tájékoztatjuk Önt, mint honlapunk látogatóját, valamint szolgáltatásaink igénybe </w:t>
      </w:r>
    </w:p>
    <w:p w14:paraId="34DE69CC" w14:textId="77777777" w:rsidR="00753967" w:rsidRDefault="001629EC">
      <w:pPr>
        <w:ind w:left="9" w:right="0"/>
      </w:pPr>
      <w:proofErr w:type="spellStart"/>
      <w:r>
        <w:t>vevőjét</w:t>
      </w:r>
      <w:proofErr w:type="spellEnd"/>
      <w:r>
        <w:t xml:space="preserve"> társaságunk adatkezelési és adatvédelmi szabályairól.  </w:t>
      </w:r>
    </w:p>
    <w:p w14:paraId="538D85DC" w14:textId="77777777" w:rsidR="00753967" w:rsidRDefault="001629EC">
      <w:pPr>
        <w:spacing w:after="172" w:line="259" w:lineRule="auto"/>
        <w:ind w:left="14" w:right="0" w:firstLine="0"/>
        <w:jc w:val="left"/>
      </w:pPr>
      <w:r>
        <w:t xml:space="preserve">  </w:t>
      </w:r>
    </w:p>
    <w:p w14:paraId="77551F16" w14:textId="77777777" w:rsidR="00753967" w:rsidRDefault="001629EC">
      <w:pPr>
        <w:spacing w:after="101" w:line="254" w:lineRule="auto"/>
        <w:ind w:left="355" w:right="0"/>
      </w:pPr>
      <w:r>
        <w:rPr>
          <w:b/>
        </w:rPr>
        <w:t>1.</w:t>
      </w:r>
      <w:r>
        <w:rPr>
          <w:rFonts w:ascii="Arial" w:eastAsia="Arial" w:hAnsi="Arial" w:cs="Arial"/>
          <w:b/>
        </w:rPr>
        <w:t xml:space="preserve"> </w:t>
      </w:r>
      <w:r>
        <w:rPr>
          <w:b/>
        </w:rPr>
        <w:t xml:space="preserve">Milyen alapelveket követünk adatkezelésünk során? </w:t>
      </w:r>
      <w:r>
        <w:t xml:space="preserve"> </w:t>
      </w:r>
    </w:p>
    <w:p w14:paraId="17968ADA" w14:textId="77777777" w:rsidR="00753967" w:rsidRDefault="001629EC">
      <w:pPr>
        <w:spacing w:after="96" w:line="259" w:lineRule="auto"/>
        <w:ind w:left="14" w:right="0" w:firstLine="0"/>
        <w:jc w:val="left"/>
      </w:pPr>
      <w:r>
        <w:t xml:space="preserve">  </w:t>
      </w:r>
    </w:p>
    <w:p w14:paraId="05598A6A" w14:textId="77777777" w:rsidR="00753967" w:rsidRDefault="001629EC">
      <w:pPr>
        <w:spacing w:after="178"/>
        <w:ind w:left="9" w:right="0"/>
      </w:pPr>
      <w:r>
        <w:t xml:space="preserve">Társaságunk az adatkezelése során alábbi alapelveket követi:  </w:t>
      </w:r>
    </w:p>
    <w:p w14:paraId="571FC758" w14:textId="77777777" w:rsidR="00753967" w:rsidRDefault="001629EC">
      <w:pPr>
        <w:numPr>
          <w:ilvl w:val="0"/>
          <w:numId w:val="1"/>
        </w:numPr>
        <w:ind w:right="0" w:hanging="360"/>
      </w:pPr>
      <w:r>
        <w:t xml:space="preserve">a személyes adatokat jogszerűen és tisztességesen, valamint az Ön számára átláthatóan kezeljük.  </w:t>
      </w:r>
    </w:p>
    <w:p w14:paraId="792F55B4" w14:textId="77777777" w:rsidR="00753967" w:rsidRDefault="001629EC">
      <w:pPr>
        <w:numPr>
          <w:ilvl w:val="0"/>
          <w:numId w:val="1"/>
        </w:numPr>
        <w:ind w:right="0" w:hanging="360"/>
      </w:pPr>
      <w:r>
        <w:t xml:space="preserve">a személyes adatokat csak meghatározott, egyértelmű és jogszerű célból gyűjtjük és azokat nem kezeljük a célokkal össze nem egyeztethető módon.  </w:t>
      </w:r>
    </w:p>
    <w:p w14:paraId="27F7D952" w14:textId="77777777" w:rsidR="00753967" w:rsidRDefault="001629EC">
      <w:pPr>
        <w:numPr>
          <w:ilvl w:val="0"/>
          <w:numId w:val="1"/>
        </w:numPr>
        <w:ind w:right="0" w:hanging="360"/>
      </w:pPr>
      <w:r>
        <w:t xml:space="preserve">az általunk gyűjtött és kezelt személyes adatok az adatkezelés céljai szempontjából megfelelőek és relevánsak, valamint csak a szükségesre korlátozódnak.  </w:t>
      </w:r>
    </w:p>
    <w:p w14:paraId="6A58ED3D" w14:textId="77777777" w:rsidR="00753967" w:rsidRDefault="001629EC">
      <w:pPr>
        <w:numPr>
          <w:ilvl w:val="0"/>
          <w:numId w:val="1"/>
        </w:numPr>
        <w:ind w:right="0" w:hanging="360"/>
      </w:pPr>
      <w:r>
        <w:t xml:space="preserve">Társaságunk minden észszerű intézkedést megtesz annak érdekében, hogy az általunk kezelt adatok pontosak és szükség esetén naprakészek legyenek, a pontatlan személyes adatokat haladéktalanul töröljük vagy helyesbítjük.  </w:t>
      </w:r>
    </w:p>
    <w:p w14:paraId="70921DD1" w14:textId="77777777" w:rsidR="00753967" w:rsidRDefault="001629EC">
      <w:pPr>
        <w:numPr>
          <w:ilvl w:val="0"/>
          <w:numId w:val="1"/>
        </w:numPr>
        <w:ind w:right="0" w:hanging="360"/>
      </w:pPr>
      <w:r>
        <w:t xml:space="preserve">a személyes adatokat olyan formában tároljuk, hogy Ön csak a személyes adatok kezelése céljainak eléréséhez szükséges ideig legyen azonosítható.  </w:t>
      </w:r>
    </w:p>
    <w:p w14:paraId="308EC0E8" w14:textId="77777777" w:rsidR="00753967" w:rsidRDefault="001629EC">
      <w:pPr>
        <w:numPr>
          <w:ilvl w:val="0"/>
          <w:numId w:val="1"/>
        </w:numPr>
        <w:ind w:right="0" w:hanging="360"/>
      </w:pPr>
      <w:r>
        <w:t xml:space="preserve">megfelelő technikai és szervezési intézkedések alkalmazásával biztosítjuk a személyes adatok megfelelő biztonságát az adatok jogosulatlan vagy jogellenes kezelésével, véletlen elvesztésével, megsemmisítésével vagy károsodásával szemben.  </w:t>
      </w:r>
    </w:p>
    <w:p w14:paraId="6F8B3FFF" w14:textId="77777777" w:rsidR="00753967" w:rsidRDefault="001629EC">
      <w:pPr>
        <w:spacing w:after="174" w:line="254" w:lineRule="auto"/>
        <w:ind w:left="24" w:right="0"/>
      </w:pPr>
      <w:r>
        <w:rPr>
          <w:b/>
        </w:rPr>
        <w:t xml:space="preserve">Társaságunk az Ön személyes adatait   </w:t>
      </w:r>
      <w:r>
        <w:t xml:space="preserve"> </w:t>
      </w:r>
    </w:p>
    <w:p w14:paraId="4C2310EC" w14:textId="77777777" w:rsidR="00753967" w:rsidRDefault="001629EC">
      <w:pPr>
        <w:numPr>
          <w:ilvl w:val="0"/>
          <w:numId w:val="2"/>
        </w:numPr>
        <w:spacing w:after="59"/>
        <w:ind w:right="0" w:hanging="360"/>
      </w:pPr>
      <w:r>
        <w:t xml:space="preserve">az Ön előzetes tájékoztatáson alapuló és önkéntes hozzájárulása alapján és csakis a szükséges mértékben és minden esetben célhoz kötötten kezeljük, azaz gyűjtjük, rögzítjük, rendszerezzük, tároljuk és felhasználjuk.   </w:t>
      </w:r>
    </w:p>
    <w:p w14:paraId="784D0E2A" w14:textId="77777777" w:rsidR="00753967" w:rsidRDefault="001629EC">
      <w:pPr>
        <w:numPr>
          <w:ilvl w:val="0"/>
          <w:numId w:val="2"/>
        </w:numPr>
        <w:spacing w:after="62"/>
        <w:ind w:right="0" w:hanging="360"/>
      </w:pPr>
      <w:proofErr w:type="gramStart"/>
      <w:r>
        <w:t>egyes esetekben</w:t>
      </w:r>
      <w:proofErr w:type="gramEnd"/>
      <w:r>
        <w:t xml:space="preserve"> az Ön adatainak kezelése jogszabályi előírásokon alapul és kötelező jellegű, ilyen esetekben erre a tényre külön felhívjuk az Ön figyelmét.  </w:t>
      </w:r>
    </w:p>
    <w:p w14:paraId="3F2558B2" w14:textId="09E0933E" w:rsidR="00753967" w:rsidRDefault="001629EC">
      <w:pPr>
        <w:numPr>
          <w:ilvl w:val="0"/>
          <w:numId w:val="2"/>
        </w:numPr>
        <w:ind w:right="0" w:hanging="360"/>
      </w:pPr>
      <w:r>
        <w:t>illetve bizonyos esetekben az Ön személyes adatainak kezeléséhez Társaságunknak, vagy pedig harmadik személynek fűződik jogos érdeke, például honlapunk működtetése, fejlesztése és biztonsága</w:t>
      </w:r>
      <w:r w:rsidR="3A693ADC">
        <w:t>, vagy felnőttképzés során az adatszolgáltatás.</w:t>
      </w:r>
    </w:p>
    <w:p w14:paraId="558391EA" w14:textId="4193B52A" w:rsidR="40C5EF77" w:rsidRDefault="40C5EF77" w:rsidP="40C5EF77">
      <w:pPr>
        <w:ind w:left="734" w:right="0" w:hanging="360"/>
      </w:pPr>
    </w:p>
    <w:p w14:paraId="16C86CD3" w14:textId="77777777" w:rsidR="00753967" w:rsidRDefault="001629EC">
      <w:pPr>
        <w:spacing w:after="168" w:line="259" w:lineRule="auto"/>
        <w:ind w:left="14" w:right="0" w:firstLine="0"/>
        <w:jc w:val="left"/>
      </w:pPr>
      <w:r>
        <w:t xml:space="preserve">  </w:t>
      </w:r>
    </w:p>
    <w:p w14:paraId="4489AA6D" w14:textId="77777777" w:rsidR="009E762A" w:rsidRDefault="009E762A">
      <w:pPr>
        <w:spacing w:after="168" w:line="259" w:lineRule="auto"/>
        <w:ind w:left="14" w:right="0" w:firstLine="0"/>
        <w:jc w:val="left"/>
      </w:pPr>
    </w:p>
    <w:p w14:paraId="12C5C1CD" w14:textId="77777777" w:rsidR="009E762A" w:rsidRDefault="009E762A">
      <w:pPr>
        <w:spacing w:after="168" w:line="259" w:lineRule="auto"/>
        <w:ind w:left="14" w:right="0" w:firstLine="0"/>
        <w:jc w:val="left"/>
      </w:pPr>
    </w:p>
    <w:p w14:paraId="29BCCB61" w14:textId="77777777" w:rsidR="009E762A" w:rsidRDefault="009E762A">
      <w:pPr>
        <w:spacing w:after="168" w:line="259" w:lineRule="auto"/>
        <w:ind w:left="14" w:right="0" w:firstLine="0"/>
        <w:jc w:val="left"/>
      </w:pPr>
    </w:p>
    <w:p w14:paraId="22038B0F" w14:textId="77777777" w:rsidR="0036316C" w:rsidRDefault="001629EC">
      <w:pPr>
        <w:spacing w:after="5" w:line="254" w:lineRule="auto"/>
        <w:ind w:left="355" w:right="0"/>
        <w:rPr>
          <w:b/>
        </w:rPr>
      </w:pPr>
      <w:r>
        <w:rPr>
          <w:b/>
        </w:rPr>
        <w:lastRenderedPageBreak/>
        <w:t>2.</w:t>
      </w:r>
      <w:r>
        <w:rPr>
          <w:rFonts w:ascii="Arial" w:eastAsia="Arial" w:hAnsi="Arial" w:cs="Arial"/>
          <w:b/>
        </w:rPr>
        <w:t xml:space="preserve"> </w:t>
      </w:r>
      <w:r>
        <w:rPr>
          <w:b/>
        </w:rPr>
        <w:t xml:space="preserve">Kik vagyunk?  </w:t>
      </w:r>
    </w:p>
    <w:p w14:paraId="7CFA7EF6" w14:textId="77777777" w:rsidR="00753967" w:rsidRDefault="001629EC">
      <w:pPr>
        <w:spacing w:after="5" w:line="254" w:lineRule="auto"/>
        <w:ind w:left="355" w:right="0"/>
      </w:pPr>
      <w:r>
        <w:t xml:space="preserve"> </w:t>
      </w:r>
    </w:p>
    <w:tbl>
      <w:tblPr>
        <w:tblStyle w:val="TableGrid"/>
        <w:tblW w:w="7141" w:type="dxa"/>
        <w:tblInd w:w="14" w:type="dxa"/>
        <w:tblLook w:val="04A0" w:firstRow="1" w:lastRow="0" w:firstColumn="1" w:lastColumn="0" w:noHBand="0" w:noVBand="1"/>
      </w:tblPr>
      <w:tblGrid>
        <w:gridCol w:w="2657"/>
        <w:gridCol w:w="884"/>
        <w:gridCol w:w="3600"/>
      </w:tblGrid>
      <w:tr w:rsidR="00753967" w14:paraId="30482083" w14:textId="77777777" w:rsidTr="40C5EF77">
        <w:trPr>
          <w:trHeight w:val="597"/>
        </w:trPr>
        <w:tc>
          <w:tcPr>
            <w:tcW w:w="3541" w:type="dxa"/>
            <w:gridSpan w:val="2"/>
            <w:tcBorders>
              <w:top w:val="nil"/>
              <w:left w:val="nil"/>
              <w:bottom w:val="nil"/>
              <w:right w:val="nil"/>
            </w:tcBorders>
          </w:tcPr>
          <w:p w14:paraId="30E58C45" w14:textId="77777777" w:rsidR="00753967" w:rsidRDefault="001629EC">
            <w:pPr>
              <w:tabs>
                <w:tab w:val="center" w:pos="2833"/>
              </w:tabs>
              <w:spacing w:after="0" w:line="259" w:lineRule="auto"/>
              <w:ind w:left="0" w:right="0" w:firstLine="0"/>
              <w:jc w:val="left"/>
            </w:pPr>
            <w:r>
              <w:t xml:space="preserve">A Társaságunk </w:t>
            </w:r>
            <w:proofErr w:type="gramStart"/>
            <w:r>
              <w:t xml:space="preserve">székhelye:   </w:t>
            </w:r>
            <w:proofErr w:type="gramEnd"/>
            <w:r>
              <w:tab/>
              <w:t xml:space="preserve">  </w:t>
            </w:r>
          </w:p>
        </w:tc>
        <w:tc>
          <w:tcPr>
            <w:tcW w:w="3600" w:type="dxa"/>
            <w:tcBorders>
              <w:top w:val="nil"/>
              <w:left w:val="nil"/>
              <w:bottom w:val="nil"/>
              <w:right w:val="nil"/>
            </w:tcBorders>
          </w:tcPr>
          <w:p w14:paraId="7142F1EE" w14:textId="2FCBB152" w:rsidR="00753967" w:rsidRDefault="009E762A">
            <w:pPr>
              <w:spacing w:after="0" w:line="259" w:lineRule="auto"/>
              <w:ind w:left="0" w:right="0" w:firstLine="0"/>
              <w:jc w:val="left"/>
            </w:pPr>
            <w:r>
              <w:rPr>
                <w:b/>
              </w:rPr>
              <w:t>2014 Csobánka, Bem József utca 5.</w:t>
            </w:r>
            <w:r w:rsidR="001629EC">
              <w:rPr>
                <w:color w:val="FF0000"/>
              </w:rPr>
              <w:t xml:space="preserve"> </w:t>
            </w:r>
            <w:r w:rsidR="001629EC">
              <w:rPr>
                <w:color w:val="FF0000"/>
              </w:rPr>
              <w:tab/>
              <w:t xml:space="preserve"> </w:t>
            </w:r>
          </w:p>
        </w:tc>
      </w:tr>
      <w:tr w:rsidR="0036316C" w14:paraId="0447FB6D" w14:textId="77777777" w:rsidTr="40C5EF77">
        <w:trPr>
          <w:trHeight w:val="365"/>
        </w:trPr>
        <w:tc>
          <w:tcPr>
            <w:tcW w:w="2657" w:type="dxa"/>
            <w:tcBorders>
              <w:top w:val="nil"/>
              <w:left w:val="nil"/>
              <w:bottom w:val="nil"/>
              <w:right w:val="nil"/>
            </w:tcBorders>
          </w:tcPr>
          <w:p w14:paraId="5A63D1DF" w14:textId="77777777" w:rsidR="0036316C" w:rsidRDefault="0036316C" w:rsidP="0036316C">
            <w:pPr>
              <w:spacing w:after="0" w:line="259" w:lineRule="auto"/>
              <w:ind w:left="0" w:right="0" w:firstLine="0"/>
              <w:jc w:val="left"/>
            </w:pPr>
            <w:r>
              <w:t xml:space="preserve">A Társaságunk honlapja:  </w:t>
            </w:r>
          </w:p>
        </w:tc>
        <w:tc>
          <w:tcPr>
            <w:tcW w:w="884" w:type="dxa"/>
            <w:tcBorders>
              <w:top w:val="nil"/>
              <w:left w:val="nil"/>
              <w:bottom w:val="nil"/>
              <w:right w:val="nil"/>
            </w:tcBorders>
          </w:tcPr>
          <w:p w14:paraId="42774209" w14:textId="77777777" w:rsidR="0036316C" w:rsidRDefault="0036316C" w:rsidP="0036316C">
            <w:pPr>
              <w:spacing w:after="0" w:line="259" w:lineRule="auto"/>
              <w:ind w:left="175" w:right="0" w:firstLine="0"/>
              <w:jc w:val="left"/>
            </w:pPr>
            <w:r>
              <w:t xml:space="preserve">  </w:t>
            </w:r>
          </w:p>
        </w:tc>
        <w:tc>
          <w:tcPr>
            <w:tcW w:w="3600" w:type="dxa"/>
            <w:tcBorders>
              <w:top w:val="nil"/>
              <w:left w:val="nil"/>
              <w:bottom w:val="nil"/>
              <w:right w:val="nil"/>
            </w:tcBorders>
          </w:tcPr>
          <w:p w14:paraId="742D2DEE" w14:textId="73E68C46" w:rsidR="0036316C" w:rsidRDefault="0036316C" w:rsidP="0036316C">
            <w:pPr>
              <w:spacing w:after="0" w:line="259" w:lineRule="auto"/>
              <w:ind w:left="0" w:right="0" w:firstLine="0"/>
              <w:jc w:val="left"/>
            </w:pPr>
            <w:r>
              <w:rPr>
                <w:b/>
              </w:rPr>
              <w:t>www.</w:t>
            </w:r>
            <w:r w:rsidR="00CE76D4">
              <w:rPr>
                <w:b/>
              </w:rPr>
              <w:t>invictimate</w:t>
            </w:r>
            <w:r>
              <w:rPr>
                <w:b/>
              </w:rPr>
              <w:t>.</w:t>
            </w:r>
            <w:r w:rsidR="009E762A">
              <w:rPr>
                <w:b/>
              </w:rPr>
              <w:t>com</w:t>
            </w:r>
            <w:r>
              <w:t xml:space="preserve">  </w:t>
            </w:r>
          </w:p>
        </w:tc>
      </w:tr>
      <w:tr w:rsidR="0036316C" w14:paraId="7D087819" w14:textId="77777777" w:rsidTr="40C5EF77">
        <w:trPr>
          <w:trHeight w:val="413"/>
        </w:trPr>
        <w:tc>
          <w:tcPr>
            <w:tcW w:w="2657" w:type="dxa"/>
            <w:tcBorders>
              <w:top w:val="nil"/>
              <w:left w:val="nil"/>
              <w:bottom w:val="nil"/>
              <w:right w:val="nil"/>
            </w:tcBorders>
          </w:tcPr>
          <w:p w14:paraId="588530BB" w14:textId="77777777" w:rsidR="0036316C" w:rsidRDefault="0036316C" w:rsidP="0036316C">
            <w:pPr>
              <w:tabs>
                <w:tab w:val="center" w:pos="2125"/>
              </w:tabs>
              <w:spacing w:after="0" w:line="259" w:lineRule="auto"/>
              <w:ind w:left="0" w:right="0" w:firstLine="0"/>
              <w:jc w:val="left"/>
            </w:pPr>
            <w:proofErr w:type="gramStart"/>
            <w:r>
              <w:t xml:space="preserve">Kapcsolattartás:   </w:t>
            </w:r>
            <w:proofErr w:type="gramEnd"/>
            <w:r>
              <w:tab/>
              <w:t xml:space="preserve">  </w:t>
            </w:r>
          </w:p>
        </w:tc>
        <w:tc>
          <w:tcPr>
            <w:tcW w:w="884" w:type="dxa"/>
            <w:tcBorders>
              <w:top w:val="nil"/>
              <w:left w:val="nil"/>
              <w:bottom w:val="nil"/>
              <w:right w:val="nil"/>
            </w:tcBorders>
          </w:tcPr>
          <w:p w14:paraId="08AB4F40" w14:textId="77777777" w:rsidR="0036316C" w:rsidRDefault="0036316C" w:rsidP="0036316C">
            <w:pPr>
              <w:spacing w:after="0" w:line="259" w:lineRule="auto"/>
              <w:ind w:left="175" w:right="0" w:firstLine="0"/>
              <w:jc w:val="left"/>
            </w:pPr>
            <w:r>
              <w:t xml:space="preserve">  </w:t>
            </w:r>
          </w:p>
        </w:tc>
        <w:tc>
          <w:tcPr>
            <w:tcW w:w="3600" w:type="dxa"/>
            <w:tcBorders>
              <w:top w:val="nil"/>
              <w:left w:val="nil"/>
              <w:bottom w:val="nil"/>
              <w:right w:val="nil"/>
            </w:tcBorders>
          </w:tcPr>
          <w:p w14:paraId="2F0C1182" w14:textId="77777777" w:rsidR="0036316C" w:rsidRDefault="0036316C" w:rsidP="0036316C">
            <w:pPr>
              <w:spacing w:after="0" w:line="259" w:lineRule="auto"/>
              <w:ind w:left="0" w:right="0" w:firstLine="0"/>
              <w:jc w:val="left"/>
            </w:pPr>
            <w:r>
              <w:rPr>
                <w:b/>
              </w:rPr>
              <w:t>email, telefon</w:t>
            </w:r>
            <w:r>
              <w:rPr>
                <w:color w:val="FF0000"/>
              </w:rPr>
              <w:t xml:space="preserve"> </w:t>
            </w:r>
            <w:r>
              <w:t xml:space="preserve"> </w:t>
            </w:r>
          </w:p>
        </w:tc>
      </w:tr>
      <w:tr w:rsidR="0036316C" w14:paraId="7FF1DB63" w14:textId="77777777" w:rsidTr="40C5EF77">
        <w:trPr>
          <w:trHeight w:val="682"/>
        </w:trPr>
        <w:tc>
          <w:tcPr>
            <w:tcW w:w="2657" w:type="dxa"/>
            <w:tcBorders>
              <w:top w:val="nil"/>
              <w:left w:val="nil"/>
              <w:bottom w:val="nil"/>
              <w:right w:val="nil"/>
            </w:tcBorders>
          </w:tcPr>
          <w:p w14:paraId="48F4490C" w14:textId="77777777" w:rsidR="0036316C" w:rsidRDefault="0036316C" w:rsidP="0036316C">
            <w:pPr>
              <w:tabs>
                <w:tab w:val="center" w:pos="2125"/>
              </w:tabs>
              <w:spacing w:after="0" w:line="259" w:lineRule="auto"/>
              <w:ind w:left="0" w:right="0" w:firstLine="0"/>
              <w:jc w:val="left"/>
            </w:pPr>
            <w:proofErr w:type="gramStart"/>
            <w:r>
              <w:t xml:space="preserve">Postacímünk:   </w:t>
            </w:r>
            <w:proofErr w:type="gramEnd"/>
            <w:r>
              <w:t xml:space="preserve"> </w:t>
            </w:r>
            <w:r>
              <w:tab/>
              <w:t xml:space="preserve">  </w:t>
            </w:r>
          </w:p>
        </w:tc>
        <w:tc>
          <w:tcPr>
            <w:tcW w:w="884" w:type="dxa"/>
            <w:tcBorders>
              <w:top w:val="nil"/>
              <w:left w:val="nil"/>
              <w:bottom w:val="nil"/>
              <w:right w:val="nil"/>
            </w:tcBorders>
          </w:tcPr>
          <w:p w14:paraId="5EA335D6" w14:textId="77777777" w:rsidR="0036316C" w:rsidRDefault="0036316C" w:rsidP="0036316C">
            <w:pPr>
              <w:spacing w:after="0" w:line="259" w:lineRule="auto"/>
              <w:ind w:left="175" w:right="0" w:firstLine="0"/>
              <w:jc w:val="left"/>
            </w:pPr>
            <w:r>
              <w:t xml:space="preserve">  </w:t>
            </w:r>
          </w:p>
        </w:tc>
        <w:tc>
          <w:tcPr>
            <w:tcW w:w="3600" w:type="dxa"/>
            <w:tcBorders>
              <w:top w:val="nil"/>
              <w:left w:val="nil"/>
              <w:bottom w:val="nil"/>
              <w:right w:val="nil"/>
            </w:tcBorders>
          </w:tcPr>
          <w:p w14:paraId="365542D6" w14:textId="74314E8C" w:rsidR="0036316C" w:rsidRDefault="009E762A" w:rsidP="0036316C">
            <w:pPr>
              <w:spacing w:after="0" w:line="259" w:lineRule="auto"/>
              <w:ind w:left="0" w:right="0" w:firstLine="0"/>
              <w:jc w:val="left"/>
            </w:pPr>
            <w:r>
              <w:rPr>
                <w:b/>
              </w:rPr>
              <w:t>2014 Csobánka, Bem József utca 5.</w:t>
            </w:r>
          </w:p>
        </w:tc>
      </w:tr>
      <w:tr w:rsidR="0036316C" w14:paraId="346CF9E3" w14:textId="77777777" w:rsidTr="40C5EF77">
        <w:trPr>
          <w:trHeight w:val="365"/>
        </w:trPr>
        <w:tc>
          <w:tcPr>
            <w:tcW w:w="2657" w:type="dxa"/>
            <w:tcBorders>
              <w:top w:val="nil"/>
              <w:left w:val="nil"/>
              <w:bottom w:val="nil"/>
              <w:right w:val="nil"/>
            </w:tcBorders>
          </w:tcPr>
          <w:p w14:paraId="7C7A6863" w14:textId="77777777" w:rsidR="0036316C" w:rsidRDefault="0036316C" w:rsidP="0036316C">
            <w:pPr>
              <w:tabs>
                <w:tab w:val="center" w:pos="2125"/>
              </w:tabs>
              <w:spacing w:after="0" w:line="259" w:lineRule="auto"/>
              <w:ind w:left="0" w:right="0" w:firstLine="0"/>
              <w:jc w:val="left"/>
            </w:pPr>
            <w:proofErr w:type="gramStart"/>
            <w:r>
              <w:t>Telefonszámunk</w:t>
            </w:r>
            <w:r>
              <w:rPr>
                <w:color w:val="FF0000"/>
              </w:rPr>
              <w:t xml:space="preserve">:   </w:t>
            </w:r>
            <w:proofErr w:type="gramEnd"/>
            <w:r>
              <w:rPr>
                <w:color w:val="FF0000"/>
              </w:rPr>
              <w:tab/>
              <w:t xml:space="preserve"> </w:t>
            </w:r>
            <w:r>
              <w:t xml:space="preserve"> </w:t>
            </w:r>
          </w:p>
        </w:tc>
        <w:tc>
          <w:tcPr>
            <w:tcW w:w="884" w:type="dxa"/>
            <w:tcBorders>
              <w:top w:val="nil"/>
              <w:left w:val="nil"/>
              <w:bottom w:val="nil"/>
              <w:right w:val="nil"/>
            </w:tcBorders>
          </w:tcPr>
          <w:p w14:paraId="7F038EE1" w14:textId="77777777" w:rsidR="0036316C" w:rsidRDefault="0036316C" w:rsidP="0036316C">
            <w:pPr>
              <w:spacing w:after="0" w:line="259" w:lineRule="auto"/>
              <w:ind w:left="175" w:right="0" w:firstLine="0"/>
              <w:jc w:val="left"/>
            </w:pPr>
            <w:r>
              <w:rPr>
                <w:color w:val="FF0000"/>
              </w:rPr>
              <w:t xml:space="preserve"> </w:t>
            </w:r>
            <w:r>
              <w:t xml:space="preserve"> </w:t>
            </w:r>
          </w:p>
        </w:tc>
        <w:tc>
          <w:tcPr>
            <w:tcW w:w="3600" w:type="dxa"/>
            <w:tcBorders>
              <w:top w:val="nil"/>
              <w:left w:val="nil"/>
              <w:bottom w:val="nil"/>
              <w:right w:val="nil"/>
            </w:tcBorders>
          </w:tcPr>
          <w:p w14:paraId="468D43C0" w14:textId="436A79CA" w:rsidR="0036316C" w:rsidRDefault="001629EC" w:rsidP="0036316C">
            <w:pPr>
              <w:spacing w:after="0" w:line="259" w:lineRule="auto"/>
              <w:ind w:left="0" w:right="0" w:firstLine="0"/>
              <w:jc w:val="left"/>
            </w:pPr>
            <w:r>
              <w:rPr>
                <w:b/>
              </w:rPr>
              <w:t>06-30-</w:t>
            </w:r>
            <w:r w:rsidR="009E762A">
              <w:rPr>
                <w:b/>
              </w:rPr>
              <w:t>526</w:t>
            </w:r>
            <w:r>
              <w:rPr>
                <w:b/>
              </w:rPr>
              <w:t>-</w:t>
            </w:r>
            <w:r w:rsidR="009E762A">
              <w:rPr>
                <w:b/>
              </w:rPr>
              <w:t>8603</w:t>
            </w:r>
            <w:r w:rsidR="0036316C">
              <w:t xml:space="preserve"> </w:t>
            </w:r>
          </w:p>
        </w:tc>
      </w:tr>
      <w:tr w:rsidR="0036316C" w14:paraId="2E856536" w14:textId="77777777" w:rsidTr="40C5EF77">
        <w:trPr>
          <w:trHeight w:val="413"/>
        </w:trPr>
        <w:tc>
          <w:tcPr>
            <w:tcW w:w="2657" w:type="dxa"/>
            <w:tcBorders>
              <w:top w:val="nil"/>
              <w:left w:val="nil"/>
              <w:bottom w:val="nil"/>
              <w:right w:val="nil"/>
            </w:tcBorders>
          </w:tcPr>
          <w:p w14:paraId="53BB4AD6" w14:textId="77777777" w:rsidR="0036316C" w:rsidRDefault="0036316C" w:rsidP="0036316C">
            <w:pPr>
              <w:tabs>
                <w:tab w:val="center" w:pos="2125"/>
              </w:tabs>
              <w:spacing w:after="0" w:line="259" w:lineRule="auto"/>
              <w:ind w:left="0" w:right="0" w:firstLine="0"/>
              <w:jc w:val="left"/>
            </w:pPr>
            <w:r>
              <w:t xml:space="preserve">E-mail </w:t>
            </w:r>
            <w:proofErr w:type="gramStart"/>
            <w:r>
              <w:t xml:space="preserve">címünk:   </w:t>
            </w:r>
            <w:proofErr w:type="gramEnd"/>
            <w:r>
              <w:tab/>
              <w:t xml:space="preserve">  </w:t>
            </w:r>
          </w:p>
        </w:tc>
        <w:tc>
          <w:tcPr>
            <w:tcW w:w="884" w:type="dxa"/>
            <w:tcBorders>
              <w:top w:val="nil"/>
              <w:left w:val="nil"/>
              <w:bottom w:val="nil"/>
              <w:right w:val="nil"/>
            </w:tcBorders>
          </w:tcPr>
          <w:p w14:paraId="5332D79F" w14:textId="77777777" w:rsidR="0036316C" w:rsidRDefault="0036316C" w:rsidP="0036316C">
            <w:pPr>
              <w:spacing w:after="0" w:line="259" w:lineRule="auto"/>
              <w:ind w:left="175" w:right="0" w:firstLine="0"/>
              <w:jc w:val="left"/>
            </w:pPr>
            <w:r>
              <w:t xml:space="preserve">  </w:t>
            </w:r>
          </w:p>
        </w:tc>
        <w:tc>
          <w:tcPr>
            <w:tcW w:w="3600" w:type="dxa"/>
            <w:tcBorders>
              <w:top w:val="nil"/>
              <w:left w:val="nil"/>
              <w:bottom w:val="nil"/>
              <w:right w:val="nil"/>
            </w:tcBorders>
          </w:tcPr>
          <w:p w14:paraId="6086CD78" w14:textId="59FF74F9" w:rsidR="0036316C" w:rsidRDefault="003A0932" w:rsidP="0036316C">
            <w:pPr>
              <w:spacing w:after="0" w:line="259" w:lineRule="auto"/>
              <w:ind w:left="0" w:right="0" w:firstLine="0"/>
              <w:jc w:val="left"/>
            </w:pPr>
            <w:r>
              <w:rPr>
                <w:b/>
                <w:bCs/>
              </w:rPr>
              <w:t>office@invictimate.com</w:t>
            </w:r>
            <w:r w:rsidR="0036316C">
              <w:t xml:space="preserve">  </w:t>
            </w:r>
          </w:p>
        </w:tc>
      </w:tr>
      <w:tr w:rsidR="0036316C" w14:paraId="0A17C07F" w14:textId="77777777" w:rsidTr="40C5EF77">
        <w:trPr>
          <w:trHeight w:val="413"/>
        </w:trPr>
        <w:tc>
          <w:tcPr>
            <w:tcW w:w="2657" w:type="dxa"/>
            <w:tcBorders>
              <w:top w:val="nil"/>
              <w:left w:val="nil"/>
              <w:bottom w:val="nil"/>
              <w:right w:val="nil"/>
            </w:tcBorders>
          </w:tcPr>
          <w:p w14:paraId="4E88A2AE" w14:textId="77777777" w:rsidR="0036316C" w:rsidRDefault="0036316C" w:rsidP="0036316C">
            <w:pPr>
              <w:tabs>
                <w:tab w:val="center" w:pos="2125"/>
              </w:tabs>
              <w:spacing w:after="0" w:line="259" w:lineRule="auto"/>
              <w:ind w:left="0" w:right="0" w:firstLine="0"/>
              <w:jc w:val="left"/>
            </w:pPr>
            <w:proofErr w:type="gramStart"/>
            <w:r>
              <w:t xml:space="preserve">Adószámunk:   </w:t>
            </w:r>
            <w:proofErr w:type="gramEnd"/>
            <w:r>
              <w:tab/>
              <w:t xml:space="preserve">  </w:t>
            </w:r>
          </w:p>
        </w:tc>
        <w:tc>
          <w:tcPr>
            <w:tcW w:w="884" w:type="dxa"/>
            <w:tcBorders>
              <w:top w:val="nil"/>
              <w:left w:val="nil"/>
              <w:bottom w:val="nil"/>
              <w:right w:val="nil"/>
            </w:tcBorders>
          </w:tcPr>
          <w:p w14:paraId="6AD5D3C9" w14:textId="77777777" w:rsidR="0036316C" w:rsidRDefault="0036316C" w:rsidP="0036316C">
            <w:pPr>
              <w:spacing w:after="0" w:line="259" w:lineRule="auto"/>
              <w:ind w:left="175" w:right="0" w:firstLine="0"/>
              <w:jc w:val="left"/>
            </w:pPr>
            <w:r>
              <w:t xml:space="preserve">  </w:t>
            </w:r>
          </w:p>
        </w:tc>
        <w:tc>
          <w:tcPr>
            <w:tcW w:w="3600" w:type="dxa"/>
            <w:tcBorders>
              <w:top w:val="nil"/>
              <w:left w:val="nil"/>
              <w:bottom w:val="nil"/>
              <w:right w:val="nil"/>
            </w:tcBorders>
          </w:tcPr>
          <w:p w14:paraId="282AB969" w14:textId="2C614078" w:rsidR="0036316C" w:rsidRDefault="009E762A" w:rsidP="0036316C">
            <w:pPr>
              <w:spacing w:after="0" w:line="259" w:lineRule="auto"/>
              <w:ind w:left="0" w:right="0" w:firstLine="0"/>
              <w:jc w:val="left"/>
            </w:pPr>
            <w:r w:rsidRPr="009E762A">
              <w:rPr>
                <w:b/>
              </w:rPr>
              <w:t>25029279-1-13</w:t>
            </w:r>
            <w:r w:rsidR="0036316C">
              <w:t xml:space="preserve"> </w:t>
            </w:r>
          </w:p>
        </w:tc>
      </w:tr>
      <w:tr w:rsidR="0036316C" w14:paraId="4DF6A2C6" w14:textId="77777777" w:rsidTr="40C5EF77">
        <w:trPr>
          <w:trHeight w:val="331"/>
        </w:trPr>
        <w:tc>
          <w:tcPr>
            <w:tcW w:w="2657" w:type="dxa"/>
            <w:tcBorders>
              <w:top w:val="nil"/>
              <w:left w:val="nil"/>
              <w:bottom w:val="nil"/>
              <w:right w:val="nil"/>
            </w:tcBorders>
          </w:tcPr>
          <w:p w14:paraId="4C408953" w14:textId="77777777" w:rsidR="0036316C" w:rsidRDefault="0036316C" w:rsidP="0036316C">
            <w:pPr>
              <w:spacing w:after="0" w:line="259" w:lineRule="auto"/>
              <w:ind w:left="0" w:right="0" w:firstLine="0"/>
              <w:jc w:val="left"/>
            </w:pPr>
            <w:proofErr w:type="gramStart"/>
            <w:r>
              <w:t xml:space="preserve">Cégjegyzékszámunk:   </w:t>
            </w:r>
            <w:proofErr w:type="gramEnd"/>
          </w:p>
        </w:tc>
        <w:tc>
          <w:tcPr>
            <w:tcW w:w="884" w:type="dxa"/>
            <w:tcBorders>
              <w:top w:val="nil"/>
              <w:left w:val="nil"/>
              <w:bottom w:val="nil"/>
              <w:right w:val="nil"/>
            </w:tcBorders>
          </w:tcPr>
          <w:p w14:paraId="62E1100A" w14:textId="77777777" w:rsidR="0036316C" w:rsidRDefault="0036316C" w:rsidP="0036316C">
            <w:pPr>
              <w:spacing w:after="0" w:line="259" w:lineRule="auto"/>
              <w:ind w:left="175" w:right="0" w:firstLine="0"/>
              <w:jc w:val="left"/>
            </w:pPr>
            <w:r>
              <w:rPr>
                <w:b/>
              </w:rPr>
              <w:t xml:space="preserve">  </w:t>
            </w:r>
          </w:p>
        </w:tc>
        <w:tc>
          <w:tcPr>
            <w:tcW w:w="3600" w:type="dxa"/>
            <w:tcBorders>
              <w:top w:val="nil"/>
              <w:left w:val="nil"/>
              <w:bottom w:val="nil"/>
              <w:right w:val="nil"/>
            </w:tcBorders>
          </w:tcPr>
          <w:p w14:paraId="6F313622" w14:textId="6172E1AC" w:rsidR="0036316C" w:rsidRDefault="009E762A" w:rsidP="0036316C">
            <w:pPr>
              <w:spacing w:after="0" w:line="259" w:lineRule="auto"/>
              <w:ind w:left="0" w:right="0" w:firstLine="0"/>
              <w:jc w:val="left"/>
            </w:pPr>
            <w:r w:rsidRPr="009E762A">
              <w:rPr>
                <w:b/>
              </w:rPr>
              <w:t>13 06 074747</w:t>
            </w:r>
            <w:r w:rsidR="0036316C">
              <w:rPr>
                <w:b/>
              </w:rPr>
              <w:t xml:space="preserve"> </w:t>
            </w:r>
          </w:p>
        </w:tc>
      </w:tr>
    </w:tbl>
    <w:p w14:paraId="09CF597A" w14:textId="77777777" w:rsidR="00753967" w:rsidRDefault="001629EC">
      <w:pPr>
        <w:spacing w:after="0" w:line="259" w:lineRule="auto"/>
        <w:ind w:left="3555" w:right="0" w:firstLine="0"/>
        <w:jc w:val="left"/>
      </w:pPr>
      <w:r>
        <w:rPr>
          <w:b/>
        </w:rPr>
        <w:t xml:space="preserve"> </w:t>
      </w:r>
    </w:p>
    <w:p w14:paraId="72A86519" w14:textId="77777777" w:rsidR="00753967" w:rsidRDefault="001629EC">
      <w:pPr>
        <w:spacing w:after="0" w:line="259" w:lineRule="auto"/>
        <w:ind w:left="3555" w:right="0" w:firstLine="0"/>
        <w:jc w:val="left"/>
      </w:pPr>
      <w:r>
        <w:rPr>
          <w:b/>
        </w:rPr>
        <w:t xml:space="preserve"> </w:t>
      </w:r>
    </w:p>
    <w:p w14:paraId="413B70BC" w14:textId="77777777" w:rsidR="00753967" w:rsidRDefault="001629EC">
      <w:pPr>
        <w:ind w:left="9" w:right="0"/>
      </w:pPr>
      <w:r>
        <w:t xml:space="preserve">Társaságunk a GDPR 37. cikke alapján nem köteles adatvédelmi tisztviselő kinevezésére. </w:t>
      </w:r>
    </w:p>
    <w:p w14:paraId="064AC023" w14:textId="5E0A9DCA" w:rsidR="00753967" w:rsidRDefault="001629EC">
      <w:pPr>
        <w:spacing w:after="0" w:line="259" w:lineRule="auto"/>
        <w:ind w:left="14" w:right="0" w:firstLine="0"/>
        <w:jc w:val="left"/>
      </w:pPr>
      <w:r>
        <w:t xml:space="preserve"> </w:t>
      </w:r>
    </w:p>
    <w:p w14:paraId="1252F870" w14:textId="77777777" w:rsidR="00753967" w:rsidRDefault="001629EC">
      <w:pPr>
        <w:spacing w:after="5" w:line="254" w:lineRule="auto"/>
        <w:ind w:left="24" w:right="0"/>
      </w:pPr>
      <w:r>
        <w:rPr>
          <w:b/>
        </w:rPr>
        <w:t xml:space="preserve">Az általunk kezelt adatok:    </w:t>
      </w:r>
    </w:p>
    <w:p w14:paraId="141191EB" w14:textId="77777777" w:rsidR="00753967" w:rsidRDefault="001629EC">
      <w:pPr>
        <w:spacing w:after="0" w:line="259" w:lineRule="auto"/>
        <w:ind w:left="14" w:right="0" w:firstLine="0"/>
        <w:jc w:val="left"/>
      </w:pPr>
      <w:r>
        <w:rPr>
          <w:b/>
        </w:rPr>
        <w:t xml:space="preserve"> </w:t>
      </w:r>
    </w:p>
    <w:tbl>
      <w:tblPr>
        <w:tblStyle w:val="TableGrid"/>
        <w:tblW w:w="9076" w:type="dxa"/>
        <w:tblInd w:w="19" w:type="dxa"/>
        <w:tblCellMar>
          <w:top w:w="50" w:type="dxa"/>
          <w:left w:w="108" w:type="dxa"/>
          <w:right w:w="54" w:type="dxa"/>
        </w:tblCellMar>
        <w:tblLook w:val="04A0" w:firstRow="1" w:lastRow="0" w:firstColumn="1" w:lastColumn="0" w:noHBand="0" w:noVBand="1"/>
      </w:tblPr>
      <w:tblGrid>
        <w:gridCol w:w="1895"/>
        <w:gridCol w:w="1777"/>
        <w:gridCol w:w="1767"/>
        <w:gridCol w:w="1779"/>
        <w:gridCol w:w="1858"/>
      </w:tblGrid>
      <w:tr w:rsidR="009E762A" w:rsidRPr="00C75F0A" w14:paraId="6B1691C8" w14:textId="77777777" w:rsidTr="40C5EF77">
        <w:trPr>
          <w:trHeight w:val="1241"/>
        </w:trPr>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7A4D0" w14:textId="3580BE18" w:rsidR="00753967" w:rsidRPr="00C75F0A" w:rsidRDefault="001629EC">
            <w:pPr>
              <w:spacing w:after="0" w:line="256" w:lineRule="auto"/>
              <w:ind w:left="0" w:right="0" w:firstLine="0"/>
              <w:jc w:val="left"/>
              <w:rPr>
                <w:b/>
                <w:bCs/>
              </w:rPr>
            </w:pPr>
            <w:r w:rsidRPr="00C75F0A">
              <w:rPr>
                <w:b/>
                <w:bCs/>
              </w:rPr>
              <w:t>Tevékenység megnevezése és az</w:t>
            </w:r>
            <w:r w:rsidR="009E762A" w:rsidRPr="00C75F0A">
              <w:rPr>
                <w:b/>
                <w:bCs/>
              </w:rPr>
              <w:t xml:space="preserve"> </w:t>
            </w:r>
            <w:r w:rsidRPr="00C75F0A">
              <w:rPr>
                <w:b/>
                <w:bCs/>
              </w:rPr>
              <w:t xml:space="preserve">adatkezelés </w:t>
            </w:r>
          </w:p>
          <w:p w14:paraId="031A7B22" w14:textId="77777777" w:rsidR="00753967" w:rsidRPr="00C75F0A" w:rsidRDefault="001629EC">
            <w:pPr>
              <w:spacing w:after="0" w:line="259" w:lineRule="auto"/>
              <w:ind w:left="0" w:right="0" w:firstLine="0"/>
              <w:jc w:val="left"/>
              <w:rPr>
                <w:b/>
                <w:bCs/>
              </w:rPr>
            </w:pPr>
            <w:r w:rsidRPr="00C75F0A">
              <w:rPr>
                <w:b/>
                <w:bCs/>
              </w:rPr>
              <w:t xml:space="preserve">célja </w:t>
            </w: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28A57" w14:textId="77777777" w:rsidR="00753967" w:rsidRPr="00C75F0A" w:rsidRDefault="001629EC">
            <w:pPr>
              <w:spacing w:after="0" w:line="259" w:lineRule="auto"/>
              <w:ind w:left="0" w:right="0" w:firstLine="0"/>
              <w:jc w:val="left"/>
              <w:rPr>
                <w:b/>
                <w:bCs/>
              </w:rPr>
            </w:pPr>
            <w:r w:rsidRPr="00C75F0A">
              <w:rPr>
                <w:b/>
                <w:bCs/>
              </w:rPr>
              <w:t xml:space="preserve">Jogalap  </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1F96A" w14:textId="77777777" w:rsidR="00753967" w:rsidRPr="00C75F0A" w:rsidRDefault="001629EC">
            <w:pPr>
              <w:spacing w:after="0" w:line="259" w:lineRule="auto"/>
              <w:ind w:left="0" w:right="0" w:firstLine="0"/>
              <w:jc w:val="left"/>
              <w:rPr>
                <w:b/>
                <w:bCs/>
              </w:rPr>
            </w:pPr>
            <w:r w:rsidRPr="00C75F0A">
              <w:rPr>
                <w:b/>
                <w:bCs/>
              </w:rPr>
              <w:t xml:space="preserve">Kezelt adatok </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A45D7" w14:textId="77777777" w:rsidR="00753967" w:rsidRPr="00C75F0A" w:rsidRDefault="001629EC">
            <w:pPr>
              <w:spacing w:after="0" w:line="259" w:lineRule="auto"/>
              <w:ind w:left="0" w:right="0" w:firstLine="0"/>
              <w:jc w:val="left"/>
              <w:rPr>
                <w:b/>
                <w:bCs/>
              </w:rPr>
            </w:pPr>
            <w:r w:rsidRPr="00C75F0A">
              <w:rPr>
                <w:b/>
                <w:bCs/>
              </w:rPr>
              <w:t xml:space="preserve">Időtartam </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621AD" w14:textId="77777777" w:rsidR="00753967" w:rsidRPr="00C75F0A" w:rsidRDefault="001629EC">
            <w:pPr>
              <w:spacing w:after="0" w:line="259" w:lineRule="auto"/>
              <w:ind w:left="0" w:right="0" w:firstLine="0"/>
              <w:jc w:val="left"/>
              <w:rPr>
                <w:b/>
                <w:bCs/>
              </w:rPr>
            </w:pPr>
            <w:r w:rsidRPr="00C75F0A">
              <w:rPr>
                <w:b/>
                <w:bCs/>
              </w:rPr>
              <w:t xml:space="preserve">Nyilvántartási szám </w:t>
            </w:r>
          </w:p>
        </w:tc>
      </w:tr>
      <w:tr w:rsidR="009E762A" w14:paraId="66E31636" w14:textId="77777777" w:rsidTr="40C5EF77">
        <w:trPr>
          <w:trHeight w:val="934"/>
        </w:trPr>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CD86D" w14:textId="77777777" w:rsidR="009E762A" w:rsidRDefault="009E762A" w:rsidP="009F7C28">
            <w:pPr>
              <w:spacing w:after="0" w:line="259" w:lineRule="auto"/>
              <w:ind w:left="0" w:right="0" w:firstLine="0"/>
              <w:jc w:val="left"/>
            </w:pPr>
            <w:r>
              <w:t xml:space="preserve">Érdeklődés Facebook hirdetés alapján </w:t>
            </w: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77EFA" w14:textId="77777777" w:rsidR="009E762A" w:rsidRDefault="009E762A" w:rsidP="009F7C28">
            <w:pPr>
              <w:spacing w:after="0" w:line="259" w:lineRule="auto"/>
              <w:ind w:left="0" w:right="0" w:firstLine="0"/>
              <w:jc w:val="left"/>
            </w:pPr>
            <w:r>
              <w:t xml:space="preserve">Szerződés előkészítési jogalap </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F0B33" w14:textId="77777777" w:rsidR="009E762A" w:rsidRDefault="009E762A" w:rsidP="009F7C28">
            <w:pPr>
              <w:spacing w:after="0" w:line="259" w:lineRule="auto"/>
              <w:ind w:left="0" w:right="0" w:firstLine="0"/>
              <w:jc w:val="left"/>
            </w:pPr>
            <w:r>
              <w:t>Cégnév</w:t>
            </w:r>
          </w:p>
          <w:p w14:paraId="484D56DA" w14:textId="77777777" w:rsidR="009E762A" w:rsidRDefault="009E762A" w:rsidP="009F7C28">
            <w:pPr>
              <w:spacing w:after="0" w:line="259" w:lineRule="auto"/>
              <w:ind w:left="0" w:right="0" w:firstLine="0"/>
              <w:jc w:val="left"/>
            </w:pPr>
            <w:r>
              <w:t xml:space="preserve">Email </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9D34B" w14:textId="77777777" w:rsidR="009E762A" w:rsidRDefault="009E762A" w:rsidP="009F7C28">
            <w:pPr>
              <w:spacing w:after="0" w:line="259" w:lineRule="auto"/>
              <w:ind w:left="0" w:right="0" w:firstLine="0"/>
              <w:jc w:val="left"/>
            </w:pPr>
            <w:r>
              <w:t xml:space="preserve">Oldal törléséig </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C5E1" w14:textId="77777777" w:rsidR="009E762A" w:rsidRDefault="009E762A" w:rsidP="009F7C28">
            <w:pPr>
              <w:spacing w:after="0" w:line="259" w:lineRule="auto"/>
              <w:ind w:left="0" w:right="0" w:firstLine="0"/>
              <w:jc w:val="left"/>
            </w:pPr>
            <w:r>
              <w:t xml:space="preserve"> </w:t>
            </w:r>
          </w:p>
        </w:tc>
      </w:tr>
      <w:tr w:rsidR="40C5EF77" w14:paraId="7115E96F" w14:textId="77777777" w:rsidTr="40C5EF77">
        <w:trPr>
          <w:trHeight w:val="300"/>
        </w:trPr>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8935A" w14:textId="3123D83B" w:rsidR="541472A4" w:rsidRDefault="541472A4" w:rsidP="40C5EF77">
            <w:pPr>
              <w:spacing w:line="259" w:lineRule="auto"/>
              <w:ind w:firstLine="0"/>
              <w:jc w:val="left"/>
            </w:pPr>
            <w:r>
              <w:t>Felnőttképzés</w:t>
            </w: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2380E" w14:textId="3D420200" w:rsidR="541472A4" w:rsidRDefault="541472A4" w:rsidP="40C5EF77">
            <w:pPr>
              <w:spacing w:line="259" w:lineRule="auto"/>
              <w:ind w:firstLine="0"/>
              <w:jc w:val="left"/>
            </w:pPr>
            <w:r>
              <w:t>Adatszolgáltatás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7959" w14:textId="71DEF40C" w:rsidR="2D0E062D" w:rsidRDefault="2D0E062D" w:rsidP="40C5EF77">
            <w:pPr>
              <w:spacing w:line="259" w:lineRule="auto"/>
              <w:ind w:firstLine="0"/>
              <w:jc w:val="left"/>
            </w:pPr>
            <w:r>
              <w:t>Legmagasabb iskolai végzettség</w:t>
            </w:r>
          </w:p>
          <w:p w14:paraId="5444898C" w14:textId="72F57B8D" w:rsidR="2D0E062D" w:rsidRDefault="2D0E062D" w:rsidP="40C5EF77">
            <w:pPr>
              <w:spacing w:line="259" w:lineRule="auto"/>
              <w:ind w:firstLine="0"/>
              <w:jc w:val="left"/>
            </w:pPr>
            <w:r>
              <w:t>Viselt név</w:t>
            </w:r>
          </w:p>
          <w:p w14:paraId="1709AB2C" w14:textId="27DFD53E" w:rsidR="2D0E062D" w:rsidRDefault="2D0E062D" w:rsidP="40C5EF77">
            <w:pPr>
              <w:spacing w:line="259" w:lineRule="auto"/>
              <w:ind w:firstLine="0"/>
              <w:jc w:val="left"/>
            </w:pPr>
            <w:r>
              <w:t>Születési név</w:t>
            </w:r>
          </w:p>
          <w:p w14:paraId="03C0873D" w14:textId="771788B9" w:rsidR="2D0E062D" w:rsidRDefault="2D0E062D" w:rsidP="40C5EF77">
            <w:pPr>
              <w:spacing w:line="259" w:lineRule="auto"/>
              <w:ind w:firstLine="0"/>
              <w:jc w:val="left"/>
            </w:pPr>
            <w:r>
              <w:t>Anyja neve</w:t>
            </w:r>
          </w:p>
          <w:p w14:paraId="4E75EADC" w14:textId="099B811F" w:rsidR="2D0E062D" w:rsidRDefault="2D0E062D" w:rsidP="40C5EF77">
            <w:pPr>
              <w:spacing w:line="259" w:lineRule="auto"/>
              <w:ind w:firstLine="0"/>
              <w:jc w:val="left"/>
            </w:pPr>
            <w:r>
              <w:t>Születési ország</w:t>
            </w:r>
          </w:p>
          <w:p w14:paraId="5FA26CE2" w14:textId="7F850D6A" w:rsidR="2D0E062D" w:rsidRDefault="2D0E062D" w:rsidP="40C5EF77">
            <w:pPr>
              <w:spacing w:line="259" w:lineRule="auto"/>
              <w:ind w:firstLine="0"/>
              <w:jc w:val="left"/>
            </w:pPr>
            <w:r>
              <w:t>Születési hely</w:t>
            </w:r>
          </w:p>
          <w:p w14:paraId="567331A5" w14:textId="605DB606" w:rsidR="2D0E062D" w:rsidRDefault="2D0E062D" w:rsidP="40C5EF77">
            <w:pPr>
              <w:spacing w:line="259" w:lineRule="auto"/>
              <w:ind w:firstLine="0"/>
              <w:jc w:val="left"/>
            </w:pPr>
            <w:r>
              <w:t>Születési idő</w:t>
            </w:r>
          </w:p>
          <w:p w14:paraId="7B158118" w14:textId="00DB4552" w:rsidR="2D0E062D" w:rsidRDefault="2D0E062D" w:rsidP="40C5EF77">
            <w:pPr>
              <w:spacing w:line="259" w:lineRule="auto"/>
              <w:ind w:firstLine="0"/>
              <w:jc w:val="left"/>
            </w:pPr>
            <w:r>
              <w:t>Email cím</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9F04" w14:textId="0A0C2462" w:rsidR="2D0E062D" w:rsidRDefault="2D0E062D" w:rsidP="40C5EF77">
            <w:pPr>
              <w:spacing w:line="259" w:lineRule="auto"/>
              <w:ind w:firstLine="0"/>
              <w:jc w:val="left"/>
            </w:pPr>
            <w:r>
              <w:t>8 év</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F76FF" w14:textId="1556DA93" w:rsidR="40C5EF77" w:rsidRDefault="40C5EF77" w:rsidP="40C5EF77">
            <w:pPr>
              <w:spacing w:line="259" w:lineRule="auto"/>
              <w:ind w:firstLine="0"/>
              <w:jc w:val="left"/>
            </w:pPr>
          </w:p>
        </w:tc>
      </w:tr>
    </w:tbl>
    <w:p w14:paraId="4C23F42F" w14:textId="40FB50B2" w:rsidR="00753967" w:rsidRDefault="001629EC" w:rsidP="00C75F0A">
      <w:pPr>
        <w:spacing w:after="0" w:line="259" w:lineRule="auto"/>
        <w:ind w:left="14" w:right="0" w:firstLine="0"/>
        <w:jc w:val="left"/>
      </w:pPr>
      <w:r>
        <w:t xml:space="preserve">  </w:t>
      </w:r>
    </w:p>
    <w:p w14:paraId="1A5B8984" w14:textId="77777777" w:rsidR="00753967" w:rsidRDefault="001629EC">
      <w:pPr>
        <w:ind w:left="9" w:right="0"/>
      </w:pPr>
      <w:r>
        <w:t xml:space="preserve">A weboldalunk látogatóinktól csak akkor kérjük személyes adataikat, ha érdeklődni szeretnénk az oldalon. </w:t>
      </w:r>
    </w:p>
    <w:p w14:paraId="44B749A5" w14:textId="189607E0" w:rsidR="00753967" w:rsidRDefault="001629EC">
      <w:pPr>
        <w:ind w:left="9" w:right="0"/>
      </w:pPr>
      <w:r>
        <w:lastRenderedPageBreak/>
        <w:t xml:space="preserve">Az adatkezeléssel kapcsolatos kérdéseivel Ön az </w:t>
      </w:r>
      <w:r w:rsidR="007B4D71">
        <w:rPr>
          <w:b/>
          <w:i/>
        </w:rPr>
        <w:t>office@invictimate</w:t>
      </w:r>
      <w:r w:rsidR="00C75F0A">
        <w:rPr>
          <w:b/>
          <w:i/>
        </w:rPr>
        <w:t>.com</w:t>
      </w:r>
      <w:r>
        <w:t xml:space="preserve"> e-mail, illetve postacímen kérhet további tájékoztatást, válaszunkat késedelem nélkül, 20 napon belül (legfeljebb azonban 1 hónapon belül) megküldjük Önnek az Ön által megadott elérhetőségre.    </w:t>
      </w:r>
    </w:p>
    <w:p w14:paraId="6C2237D1" w14:textId="77777777" w:rsidR="00C75F0A" w:rsidRDefault="00C75F0A">
      <w:pPr>
        <w:spacing w:after="101" w:line="254" w:lineRule="auto"/>
        <w:ind w:left="355" w:right="0"/>
        <w:rPr>
          <w:b/>
        </w:rPr>
      </w:pPr>
    </w:p>
    <w:p w14:paraId="58C299C1" w14:textId="2A4EA40E" w:rsidR="00753967" w:rsidRDefault="00C75F0A">
      <w:pPr>
        <w:spacing w:after="101" w:line="254" w:lineRule="auto"/>
        <w:ind w:left="355" w:right="0"/>
      </w:pPr>
      <w:r>
        <w:rPr>
          <w:b/>
        </w:rPr>
        <w:t>3</w:t>
      </w:r>
      <w:r w:rsidR="001629EC">
        <w:rPr>
          <w:b/>
        </w:rPr>
        <w:t>.</w:t>
      </w:r>
      <w:r w:rsidR="001629EC">
        <w:rPr>
          <w:rFonts w:ascii="Arial" w:eastAsia="Arial" w:hAnsi="Arial" w:cs="Arial"/>
          <w:b/>
        </w:rPr>
        <w:t xml:space="preserve"> </w:t>
      </w:r>
      <w:r w:rsidR="001629EC">
        <w:rPr>
          <w:b/>
        </w:rPr>
        <w:t>Mit kell tudni a</w:t>
      </w:r>
      <w:r>
        <w:rPr>
          <w:b/>
        </w:rPr>
        <w:t>z</w:t>
      </w:r>
      <w:r w:rsidR="001629EC">
        <w:rPr>
          <w:b/>
        </w:rPr>
        <w:t xml:space="preserve"> adatkezelésünkről? </w:t>
      </w:r>
      <w:r w:rsidR="001629EC">
        <w:t xml:space="preserve"> </w:t>
      </w:r>
    </w:p>
    <w:p w14:paraId="3C9163A5" w14:textId="77777777" w:rsidR="00753967" w:rsidRDefault="001629EC">
      <w:pPr>
        <w:spacing w:after="99" w:line="259" w:lineRule="auto"/>
        <w:ind w:left="14" w:right="0" w:firstLine="0"/>
        <w:jc w:val="left"/>
      </w:pPr>
      <w:r>
        <w:rPr>
          <w:b/>
        </w:rPr>
        <w:t xml:space="preserve"> </w:t>
      </w:r>
      <w:r>
        <w:t xml:space="preserve"> </w:t>
      </w:r>
    </w:p>
    <w:p w14:paraId="30A88550" w14:textId="585A2EBD" w:rsidR="00753967" w:rsidRDefault="001629EC">
      <w:pPr>
        <w:ind w:left="9" w:right="0"/>
      </w:pPr>
      <w:r>
        <w:t xml:space="preserve">A személyes adatokat Ön önkéntesen bocsátja rendelkezésünkre a </w:t>
      </w:r>
      <w:proofErr w:type="gramStart"/>
      <w:r>
        <w:t>regisztráció</w:t>
      </w:r>
      <w:proofErr w:type="gramEnd"/>
      <w:r>
        <w:t xml:space="preserve"> illetve a Társaságunkkal </w:t>
      </w:r>
      <w:r w:rsidR="0081688D">
        <w:t xml:space="preserve">való </w:t>
      </w:r>
      <w:r>
        <w:t xml:space="preserve">kapcsolattartása során, éppen ezért kérjük, hogy adatai közlésekor fokozatosan ügyeljen azok valódiságára, helyességére és pontosságára, mert ezekért Ön felelős. A helytelen, pontatlan vagy hiányos adat akadálya lehet a szolgáltatásaink igénybevételének.  </w:t>
      </w:r>
    </w:p>
    <w:p w14:paraId="4C0F15C5" w14:textId="77777777" w:rsidR="00753967" w:rsidRDefault="001629EC">
      <w:pPr>
        <w:ind w:left="9" w:right="0"/>
      </w:pPr>
      <w:r>
        <w:t xml:space="preserve">Amennyiben Ön nem a saját, hanem más személy személyes adatait adja meg, úgy vélelmezzük, hogy Ön az ehhez szükséges felhatalmazással rendelkezik.   </w:t>
      </w:r>
    </w:p>
    <w:p w14:paraId="79C2F9E2" w14:textId="0A5C9D10" w:rsidR="00753967" w:rsidRDefault="001629EC">
      <w:pPr>
        <w:spacing w:after="177"/>
        <w:ind w:left="9" w:right="0"/>
      </w:pPr>
      <w:r>
        <w:t xml:space="preserve">Ön az adatkezeléshez adott hozzájárulását bármikor ingyenesen visszavonhatja  </w:t>
      </w:r>
    </w:p>
    <w:p w14:paraId="47F952B4" w14:textId="77777777" w:rsidR="00753967" w:rsidRDefault="001629EC">
      <w:pPr>
        <w:numPr>
          <w:ilvl w:val="0"/>
          <w:numId w:val="3"/>
        </w:numPr>
        <w:spacing w:after="56"/>
        <w:ind w:right="0" w:firstLine="0"/>
      </w:pPr>
      <w:r>
        <w:t xml:space="preserve">a regisztráció törlésével,  </w:t>
      </w:r>
    </w:p>
    <w:p w14:paraId="42E6AA1E" w14:textId="77777777" w:rsidR="00753967" w:rsidRDefault="001629EC">
      <w:pPr>
        <w:numPr>
          <w:ilvl w:val="0"/>
          <w:numId w:val="3"/>
        </w:numPr>
        <w:spacing w:after="56"/>
        <w:ind w:right="0" w:firstLine="0"/>
      </w:pPr>
      <w:r>
        <w:t xml:space="preserve">az adatkezeléshez hozzájárulás visszavonásával, illetve  </w:t>
      </w:r>
    </w:p>
    <w:p w14:paraId="26191BDD" w14:textId="77777777" w:rsidR="00753967" w:rsidRDefault="001629EC">
      <w:pPr>
        <w:numPr>
          <w:ilvl w:val="0"/>
          <w:numId w:val="3"/>
        </w:numPr>
        <w:spacing w:after="113" w:line="250" w:lineRule="auto"/>
        <w:ind w:right="0" w:firstLine="0"/>
      </w:pPr>
      <w:r>
        <w:t xml:space="preserve">a </w:t>
      </w:r>
      <w:r>
        <w:tab/>
        <w:t xml:space="preserve">regisztráció </w:t>
      </w:r>
      <w:r>
        <w:tab/>
        <w:t xml:space="preserve">során </w:t>
      </w:r>
      <w:r>
        <w:tab/>
        <w:t xml:space="preserve">feltétlen </w:t>
      </w:r>
      <w:r>
        <w:tab/>
        <w:t xml:space="preserve">kitöltendő </w:t>
      </w:r>
      <w:r>
        <w:tab/>
        <w:t xml:space="preserve">bármely </w:t>
      </w:r>
      <w:r>
        <w:tab/>
        <w:t xml:space="preserve">adat </w:t>
      </w:r>
      <w:r>
        <w:tab/>
        <w:t xml:space="preserve">kezeléséhez </w:t>
      </w:r>
      <w:r>
        <w:tab/>
        <w:t xml:space="preserve">vagy felhasználásához való hozzájárulás visszavonásával vagy zárolásának kérésével.  </w:t>
      </w:r>
    </w:p>
    <w:p w14:paraId="2C4EB465" w14:textId="77777777" w:rsidR="00753967" w:rsidRDefault="001629EC">
      <w:pPr>
        <w:ind w:left="9" w:right="0"/>
      </w:pPr>
      <w:r>
        <w:t>A hozzájárulás visszavonásának reg</w:t>
      </w:r>
      <w:r w:rsidR="0036316C">
        <w:t>isztrálását – technikai okokból – 30</w:t>
      </w:r>
      <w:r>
        <w:t xml:space="preserve"> napos határidővel vállaljuk, azonban felhívjuk a figyelmét arra, hogy jogi kötelezettségünk teljesítése vagy jogos érdekeink érvényesítése céljából bizonyos adatokat a hozzájárulás visszavonása után is kezelhetünk.  </w:t>
      </w:r>
    </w:p>
    <w:p w14:paraId="626B48A0" w14:textId="77777777" w:rsidR="00753967" w:rsidRDefault="001629EC">
      <w:pPr>
        <w:ind w:left="9" w:right="0"/>
      </w:pPr>
      <w:r>
        <w:t xml:space="preserve">Megtévesztő személyes adat használata esetén, </w:t>
      </w:r>
      <w:proofErr w:type="gramStart"/>
      <w:r>
        <w:t>illetve</w:t>
      </w:r>
      <w:proofErr w:type="gramEnd"/>
      <w:r>
        <w:t xml:space="preserve"> ha valamelyik látogatónk bűncselekményt követ el vagy Társaságunk rendszerét támadja, az adott látogató regisztrációjának megszüntetésével egyidejűleg adatait haladéktalanul töröljük, illetve – szükség esetén – megőrizzük azokat a polgári jogi felelősség megállapításának vagy büntető eljárás lefolytatásának időtartama alatt.  </w:t>
      </w:r>
    </w:p>
    <w:p w14:paraId="0D898A26" w14:textId="2902931E" w:rsidR="00753967" w:rsidRDefault="001629EC" w:rsidP="00C75F0A">
      <w:pPr>
        <w:spacing w:after="172" w:line="259" w:lineRule="auto"/>
        <w:ind w:left="14" w:right="0" w:firstLine="0"/>
        <w:jc w:val="left"/>
      </w:pPr>
      <w:r>
        <w:t xml:space="preserve">  </w:t>
      </w:r>
    </w:p>
    <w:p w14:paraId="70859A29" w14:textId="6189F1BA" w:rsidR="00753967" w:rsidRDefault="001629EC" w:rsidP="00C75F0A">
      <w:pPr>
        <w:pStyle w:val="Listaszerbekezds"/>
        <w:numPr>
          <w:ilvl w:val="0"/>
          <w:numId w:val="7"/>
        </w:numPr>
        <w:spacing w:after="101" w:line="254" w:lineRule="auto"/>
        <w:ind w:right="0"/>
      </w:pPr>
      <w:r w:rsidRPr="00C75F0A">
        <w:rPr>
          <w:b/>
        </w:rPr>
        <w:t xml:space="preserve">Egyéb adatkezelési kérdések  </w:t>
      </w:r>
      <w:r>
        <w:t xml:space="preserve"> </w:t>
      </w:r>
    </w:p>
    <w:p w14:paraId="5078063D" w14:textId="77777777" w:rsidR="00753967" w:rsidRDefault="001629EC">
      <w:pPr>
        <w:spacing w:after="99" w:line="259" w:lineRule="auto"/>
        <w:ind w:left="14" w:right="0" w:firstLine="0"/>
        <w:jc w:val="left"/>
      </w:pPr>
      <w:r>
        <w:t xml:space="preserve">  </w:t>
      </w:r>
    </w:p>
    <w:p w14:paraId="79F5D2D7" w14:textId="77777777" w:rsidR="00753967" w:rsidRDefault="001629EC">
      <w:pPr>
        <w:ind w:left="9" w:right="0"/>
      </w:pPr>
      <w:r>
        <w:t xml:space="preserve">Társaságunk külföldre nem továbbít adatokat.   </w:t>
      </w:r>
    </w:p>
    <w:p w14:paraId="66A68D3F" w14:textId="77777777" w:rsidR="00753967" w:rsidRDefault="001629EC">
      <w:pPr>
        <w:ind w:left="9" w:right="0"/>
      </w:pPr>
      <w:r>
        <w:t xml:space="preserve">A bíróság, az ügyészség és más hatóságok (pl. rendőrség, adóhivatal, Nemzeti Adatvédelmi és Információszabadság Hatóság) tájékoztatás adása, adatok közlése vagy iratok rendelkezésre bocsátása miatt megkereshetik Társaságunkat. Ezekben az esetekben adatszolgáltatási kötelezettségünket teljesítenünk kell, de csak a megkeresés céljának megvalósításához elengedhetetlenül szükséges mértékben.  </w:t>
      </w:r>
    </w:p>
    <w:p w14:paraId="1E858F91" w14:textId="77777777" w:rsidR="00753967" w:rsidRDefault="001629EC">
      <w:pPr>
        <w:ind w:left="9" w:right="0"/>
      </w:pPr>
      <w:r>
        <w:lastRenderedPageBreak/>
        <w:t xml:space="preserve">Társaságunk adatkezelésében és/vagy adatfeldolgozásában részt vevő közreműködői és munkavállalói előre meghatározott mértékben – titoktartási kötelezettség terhe mellett – jogosultak az Ön személyes adatait megismerni.  </w:t>
      </w:r>
    </w:p>
    <w:p w14:paraId="04E173D0" w14:textId="77777777" w:rsidR="00753967" w:rsidRDefault="001629EC">
      <w:pPr>
        <w:ind w:left="9" w:right="0"/>
      </w:pPr>
      <w:r>
        <w:t xml:space="preserve">Az Ön személyes adatait megfelelő technikai és egyéb intézkedésekkel védjük, valamint biztosítjuk az adatok biztonságát, rendelkezésre állását, továbbá óvjuk azokat a jogosulatlan hozzáféréstől, megváltoztatástól, </w:t>
      </w:r>
      <w:proofErr w:type="gramStart"/>
      <w:r>
        <w:t>sérülésektől</w:t>
      </w:r>
      <w:proofErr w:type="gramEnd"/>
      <w:r>
        <w:t xml:space="preserve"> illetve nyilvánosságra hozataltól és bármilyen egyéb jogosulatlan felhasználástól.  </w:t>
      </w:r>
    </w:p>
    <w:p w14:paraId="5824A6A3" w14:textId="36C3853B" w:rsidR="00753967" w:rsidRDefault="001629EC">
      <w:pPr>
        <w:ind w:left="9" w:right="0"/>
      </w:pPr>
      <w:r>
        <w:t xml:space="preserve">Szervezeti intézkedések keretében épületeinkben ellenőrizzük a fizikai hozzáférést, munkavállalóinkat folyamatosan oktatjuk és a papír alapú dokumentumokat megfelelő védelemmel elzárva tartjuk. A technikai intézkedések keretében titkosítást, jelszóvédelmet és vírusirtó szoftvereket használunk. Felhívjuk azonban a figyelmét arra, hogy az interneten keresztüli adattovábbítás nem tekinthető </w:t>
      </w:r>
      <w:proofErr w:type="spellStart"/>
      <w:r>
        <w:t>teljeskörűen</w:t>
      </w:r>
      <w:proofErr w:type="spellEnd"/>
      <w:r>
        <w:t xml:space="preserve"> biztonságos adattovábbításnak. Társaságunk mindent megtesz annak érdekében, hogy a folyamatokat minél biztonságosabbá tegyük, a weblapunkon keresztül történő adattovábbításért azonban nem tudunk teljes felelősséget vállalni, ám a Társaságunkhoz beérkezett adatok tekintetében szigorú előírásokat tartunk be az Ön adatainak biztonsága és a jogellenes hozzáférés megakadályozása érdekében.  </w:t>
      </w:r>
    </w:p>
    <w:p w14:paraId="1ED99BDA" w14:textId="1137E5AE" w:rsidR="00753967" w:rsidRDefault="001629EC">
      <w:pPr>
        <w:spacing w:after="169" w:line="259" w:lineRule="auto"/>
        <w:ind w:left="14" w:right="0" w:firstLine="0"/>
        <w:jc w:val="left"/>
      </w:pPr>
      <w:r>
        <w:t xml:space="preserve"> </w:t>
      </w:r>
    </w:p>
    <w:p w14:paraId="1D3CCB6C" w14:textId="5A676589" w:rsidR="00753967" w:rsidRDefault="001629EC" w:rsidP="00C75F0A">
      <w:pPr>
        <w:pStyle w:val="Listaszerbekezds"/>
        <w:numPr>
          <w:ilvl w:val="0"/>
          <w:numId w:val="7"/>
        </w:numPr>
        <w:spacing w:after="101" w:line="254" w:lineRule="auto"/>
        <w:ind w:right="0"/>
      </w:pPr>
      <w:r w:rsidRPr="00C75F0A">
        <w:rPr>
          <w:b/>
        </w:rPr>
        <w:t xml:space="preserve">Melyek az Ön jogai és jogorvoslati lehetőségei?  </w:t>
      </w:r>
      <w:r>
        <w:t xml:space="preserve"> </w:t>
      </w:r>
    </w:p>
    <w:p w14:paraId="40549DD0" w14:textId="77777777" w:rsidR="00753967" w:rsidRDefault="001629EC">
      <w:pPr>
        <w:spacing w:after="106" w:line="259" w:lineRule="auto"/>
        <w:ind w:left="14" w:right="0" w:firstLine="0"/>
        <w:jc w:val="left"/>
      </w:pPr>
      <w:r>
        <w:t xml:space="preserve">  </w:t>
      </w:r>
    </w:p>
    <w:p w14:paraId="09371B85" w14:textId="77777777" w:rsidR="00753967" w:rsidRDefault="001629EC">
      <w:pPr>
        <w:spacing w:after="172"/>
        <w:ind w:left="9" w:right="0"/>
      </w:pPr>
      <w:r>
        <w:t xml:space="preserve">Ön az adatkezelésről   </w:t>
      </w:r>
    </w:p>
    <w:p w14:paraId="22276076" w14:textId="77777777" w:rsidR="00753967" w:rsidRDefault="001629EC">
      <w:pPr>
        <w:numPr>
          <w:ilvl w:val="0"/>
          <w:numId w:val="5"/>
        </w:numPr>
        <w:spacing w:after="54"/>
        <w:ind w:right="0" w:hanging="360"/>
      </w:pPr>
      <w:r>
        <w:t xml:space="preserve">tájékoztatást kérhet,  </w:t>
      </w:r>
    </w:p>
    <w:p w14:paraId="5BAC499C" w14:textId="77777777" w:rsidR="00753967" w:rsidRDefault="001629EC">
      <w:pPr>
        <w:numPr>
          <w:ilvl w:val="0"/>
          <w:numId w:val="5"/>
        </w:numPr>
        <w:spacing w:after="46"/>
        <w:ind w:right="0" w:hanging="360"/>
      </w:pPr>
      <w:r>
        <w:t xml:space="preserve">kérheti az általunk kezelt személyes adataik helyesbítését, módosítását, kiegészítését,   </w:t>
      </w:r>
    </w:p>
    <w:p w14:paraId="7B90CF18" w14:textId="77777777" w:rsidR="00753967" w:rsidRDefault="001629EC">
      <w:pPr>
        <w:numPr>
          <w:ilvl w:val="0"/>
          <w:numId w:val="5"/>
        </w:numPr>
        <w:spacing w:after="59"/>
        <w:ind w:right="0" w:hanging="360"/>
      </w:pPr>
      <w:r>
        <w:t xml:space="preserve">tiltakozhat az adatkezelés ellen és kérheti adatai </w:t>
      </w:r>
      <w:proofErr w:type="gramStart"/>
      <w:r>
        <w:t>törlését</w:t>
      </w:r>
      <w:proofErr w:type="gramEnd"/>
      <w:r>
        <w:t xml:space="preserve"> valamint zárolását (a kötelező adatkezelés kivételével),   </w:t>
      </w:r>
    </w:p>
    <w:p w14:paraId="7D65BB5C" w14:textId="77777777" w:rsidR="00753967" w:rsidRDefault="001629EC">
      <w:pPr>
        <w:numPr>
          <w:ilvl w:val="0"/>
          <w:numId w:val="5"/>
        </w:numPr>
        <w:spacing w:after="58"/>
        <w:ind w:right="0" w:hanging="360"/>
      </w:pPr>
      <w:r>
        <w:t xml:space="preserve">bíróság előtt jogorvoslattal élhet,   </w:t>
      </w:r>
    </w:p>
    <w:p w14:paraId="42D1AB23" w14:textId="77777777" w:rsidR="00753967" w:rsidRDefault="001629EC">
      <w:pPr>
        <w:numPr>
          <w:ilvl w:val="0"/>
          <w:numId w:val="5"/>
        </w:numPr>
        <w:ind w:right="0" w:hanging="360"/>
      </w:pPr>
      <w:r>
        <w:t xml:space="preserve">a </w:t>
      </w:r>
      <w:r>
        <w:tab/>
        <w:t xml:space="preserve">felügyelő </w:t>
      </w:r>
      <w:r>
        <w:tab/>
      </w:r>
      <w:proofErr w:type="gramStart"/>
      <w:r>
        <w:t xml:space="preserve">hatóságnál  </w:t>
      </w:r>
      <w:r>
        <w:tab/>
        <w:t xml:space="preserve">panaszt  </w:t>
      </w:r>
      <w:r>
        <w:tab/>
      </w:r>
      <w:proofErr w:type="gramEnd"/>
      <w:r>
        <w:t xml:space="preserve">tehet, illetve </w:t>
      </w:r>
      <w:proofErr w:type="gramStart"/>
      <w:r>
        <w:t xml:space="preserve">eljárást  </w:t>
      </w:r>
      <w:r>
        <w:tab/>
      </w:r>
      <w:proofErr w:type="gramEnd"/>
      <w:r>
        <w:t xml:space="preserve">kezdeményezhet (https://naih.hu/panaszuegyintezes-rendje.html).  </w:t>
      </w:r>
    </w:p>
    <w:p w14:paraId="009F3B28" w14:textId="77777777" w:rsidR="00753967" w:rsidRDefault="001629EC">
      <w:pPr>
        <w:spacing w:after="169" w:line="254" w:lineRule="auto"/>
        <w:ind w:left="24" w:right="0"/>
      </w:pPr>
      <w:r>
        <w:rPr>
          <w:b/>
        </w:rPr>
        <w:t>Felügyelő Hatóság: Nemzeti Adatvédelmi és Információszabadság Hatóság</w:t>
      </w:r>
      <w:r>
        <w:t xml:space="preserve">  </w:t>
      </w:r>
    </w:p>
    <w:p w14:paraId="77AD0E0C" w14:textId="77777777" w:rsidR="00753967" w:rsidRDefault="001629EC">
      <w:pPr>
        <w:numPr>
          <w:ilvl w:val="0"/>
          <w:numId w:val="5"/>
        </w:numPr>
        <w:spacing w:after="55"/>
        <w:ind w:right="0" w:hanging="360"/>
      </w:pPr>
      <w:r>
        <w:t xml:space="preserve">Székhely: 1125 Budapest, Szilágyi Erzsébet fasor 22/c.  </w:t>
      </w:r>
    </w:p>
    <w:p w14:paraId="4500DC1E" w14:textId="77777777" w:rsidR="00753967" w:rsidRDefault="001629EC">
      <w:pPr>
        <w:numPr>
          <w:ilvl w:val="0"/>
          <w:numId w:val="5"/>
        </w:numPr>
        <w:spacing w:after="55"/>
        <w:ind w:right="0" w:hanging="360"/>
      </w:pPr>
      <w:r>
        <w:t xml:space="preserve">Levelezési cím: 1530 Budapest, Pf.: 5.  </w:t>
      </w:r>
    </w:p>
    <w:p w14:paraId="4D0956B8" w14:textId="77777777" w:rsidR="00753967" w:rsidRDefault="001629EC">
      <w:pPr>
        <w:numPr>
          <w:ilvl w:val="0"/>
          <w:numId w:val="5"/>
        </w:numPr>
        <w:spacing w:after="63"/>
        <w:ind w:right="0" w:hanging="360"/>
      </w:pPr>
      <w:r>
        <w:t xml:space="preserve">Telefon: +36 (1) 391-1400  </w:t>
      </w:r>
    </w:p>
    <w:p w14:paraId="7A50B94A" w14:textId="77777777" w:rsidR="00753967" w:rsidRDefault="001629EC">
      <w:pPr>
        <w:numPr>
          <w:ilvl w:val="0"/>
          <w:numId w:val="5"/>
        </w:numPr>
        <w:spacing w:after="56"/>
        <w:ind w:right="0" w:hanging="360"/>
      </w:pPr>
      <w:r>
        <w:t xml:space="preserve">Fax: +36 (1) 391-1410  </w:t>
      </w:r>
    </w:p>
    <w:p w14:paraId="05E15408" w14:textId="77777777" w:rsidR="00753967" w:rsidRDefault="001629EC">
      <w:pPr>
        <w:numPr>
          <w:ilvl w:val="0"/>
          <w:numId w:val="5"/>
        </w:numPr>
        <w:ind w:right="0" w:hanging="360"/>
      </w:pPr>
      <w:proofErr w:type="gramStart"/>
      <w:r>
        <w:t>E-mail:ugyfelszolgalat@naih.hu</w:t>
      </w:r>
      <w:proofErr w:type="gramEnd"/>
      <w:r>
        <w:t xml:space="preserve"> </w:t>
      </w:r>
      <w:proofErr w:type="spellStart"/>
      <w:proofErr w:type="gramStart"/>
      <w:r>
        <w:t>Honlap:https</w:t>
      </w:r>
      <w:proofErr w:type="spellEnd"/>
      <w:r>
        <w:t>://naih.hu/</w:t>
      </w:r>
      <w:proofErr w:type="gramEnd"/>
      <w:r>
        <w:t xml:space="preserve">  </w:t>
      </w:r>
    </w:p>
    <w:p w14:paraId="30616C08" w14:textId="48FB0E31" w:rsidR="00753967" w:rsidRDefault="001629EC">
      <w:pPr>
        <w:spacing w:after="177"/>
        <w:ind w:left="9" w:right="0"/>
      </w:pPr>
      <w:r>
        <w:rPr>
          <w:b/>
        </w:rPr>
        <w:t>Az Ön kérelmére tájékoztatást adunk</w:t>
      </w:r>
      <w:r>
        <w:t xml:space="preserve"> az Ön általunk kezelt, illetve az általunk feldolgozott   </w:t>
      </w:r>
    </w:p>
    <w:p w14:paraId="247A406E" w14:textId="77777777" w:rsidR="00753967" w:rsidRDefault="001629EC">
      <w:pPr>
        <w:numPr>
          <w:ilvl w:val="0"/>
          <w:numId w:val="5"/>
        </w:numPr>
        <w:spacing w:after="56"/>
        <w:ind w:right="0" w:hanging="360"/>
      </w:pPr>
      <w:r>
        <w:t xml:space="preserve">adatairól,   </w:t>
      </w:r>
    </w:p>
    <w:p w14:paraId="0106876B" w14:textId="77777777" w:rsidR="00753967" w:rsidRDefault="001629EC">
      <w:pPr>
        <w:numPr>
          <w:ilvl w:val="0"/>
          <w:numId w:val="5"/>
        </w:numPr>
        <w:spacing w:after="57"/>
        <w:ind w:right="0" w:hanging="360"/>
      </w:pPr>
      <w:r>
        <w:t xml:space="preserve">azok forrásáról,   </w:t>
      </w:r>
    </w:p>
    <w:p w14:paraId="7285C3F9" w14:textId="77777777" w:rsidR="00753967" w:rsidRDefault="001629EC">
      <w:pPr>
        <w:numPr>
          <w:ilvl w:val="0"/>
          <w:numId w:val="5"/>
        </w:numPr>
        <w:spacing w:after="56"/>
        <w:ind w:right="0" w:hanging="360"/>
      </w:pPr>
      <w:r>
        <w:t xml:space="preserve">az adatkezelés céljáról és jogalapjáról,   </w:t>
      </w:r>
    </w:p>
    <w:p w14:paraId="10BC18D4" w14:textId="77777777" w:rsidR="00753967" w:rsidRDefault="001629EC">
      <w:pPr>
        <w:numPr>
          <w:ilvl w:val="0"/>
          <w:numId w:val="5"/>
        </w:numPr>
        <w:spacing w:after="59"/>
        <w:ind w:right="0" w:hanging="360"/>
      </w:pPr>
      <w:r>
        <w:lastRenderedPageBreak/>
        <w:t xml:space="preserve">időtartamáról, ha pedig ez nem lehetséges, ezen időtartam meghatározásának szempontjairól,  </w:t>
      </w:r>
    </w:p>
    <w:p w14:paraId="7E361B2A" w14:textId="77777777" w:rsidR="00753967" w:rsidRDefault="001629EC">
      <w:pPr>
        <w:numPr>
          <w:ilvl w:val="0"/>
          <w:numId w:val="5"/>
        </w:numPr>
        <w:spacing w:after="60"/>
        <w:ind w:right="0" w:hanging="360"/>
      </w:pPr>
      <w:r>
        <w:t xml:space="preserve">adatvédelmi incidensek körülményeiről, hatásairól és az </w:t>
      </w:r>
      <w:proofErr w:type="gramStart"/>
      <w:r>
        <w:t>elhárításukra</w:t>
      </w:r>
      <w:proofErr w:type="gramEnd"/>
      <w:r>
        <w:t xml:space="preserve"> valamint megelőzésükre tett intézkedéseinkről, továbbá   </w:t>
      </w:r>
    </w:p>
    <w:p w14:paraId="7CBD1ECD" w14:textId="77777777" w:rsidR="00753967" w:rsidRDefault="001629EC">
      <w:pPr>
        <w:numPr>
          <w:ilvl w:val="0"/>
          <w:numId w:val="5"/>
        </w:numPr>
        <w:ind w:right="0" w:hanging="360"/>
      </w:pPr>
      <w:r>
        <w:t xml:space="preserve">az Ön személyes adatainak továbbítása esetén az adattovábbítás jogalapjáról és címzettjéről.  </w:t>
      </w:r>
    </w:p>
    <w:p w14:paraId="7E53AB1C" w14:textId="77777777" w:rsidR="00753967" w:rsidRDefault="001629EC">
      <w:pPr>
        <w:ind w:left="9" w:right="0"/>
      </w:pPr>
      <w:r>
        <w:t xml:space="preserve">A kérelem benyújtásától számított legrövidebb idő alatt, 10 napon belül (legfeljebb azonban 1 hónapon belül) adjuk meg tájékoztatásunkat. A tájékoztatás ingyenes kivéve akkor, ha Ön a folyó évben azonos adatkörre vonatkozóan tájékoztatási kérelmet már nyújtott be hozzánk. Az Ön által már megfizetett költségtérítést visszatérítjük abban az esetben, ha az adatokat jogellenesen kezeltük vagy a tájékoztatás kérése helyesbítéshez vezetett. A tájékoztatást csak törvényben foglalt esetekben tagadhatjuk meg jogszabályi hely megjelölésével, valamint a bírósági </w:t>
      </w:r>
      <w:proofErr w:type="gramStart"/>
      <w:r>
        <w:t>jogorvoslat</w:t>
      </w:r>
      <w:proofErr w:type="gramEnd"/>
      <w:r>
        <w:t xml:space="preserve"> illetve a Hatósághoz fordulás lehetőségéről tájékoztatással.  </w:t>
      </w:r>
    </w:p>
    <w:p w14:paraId="6AD84F20" w14:textId="77777777" w:rsidR="00753967" w:rsidRDefault="001629EC">
      <w:pPr>
        <w:ind w:left="9" w:right="0"/>
      </w:pPr>
      <w:r>
        <w:t xml:space="preserve">Társaságunk a személyes adatok helyesbítésről, zárolásról, megjelölésről és törlésről Önt, továbbá mindazokat értesíti, akiknek korábban az adatot adatkezelés céljára továbbította, kivéve akkor, ha az értesítés elmaradása az Ön jogos érdekét nem sérti.  </w:t>
      </w:r>
    </w:p>
    <w:p w14:paraId="07606581" w14:textId="77777777" w:rsidR="00753967" w:rsidRDefault="001629EC">
      <w:pPr>
        <w:ind w:left="9" w:right="0"/>
      </w:pPr>
      <w:r>
        <w:t xml:space="preserve">Amennyiben az Ön helyesbítés, zárolás vagy törlés iránti kérelmét nem teljesítjük, a kérelem kézhezvételét követő 10 napon belül (legfeljebb azonban 1 hónapon belül) írásban vagy – az Ön hozzájárulásával – elektronikus úton közöljünk elutasításunk indokait és tájékoztatjuk Önt a bírósági jogorvoslat, továbbá a Hatósághoz fordulás lehetőségéről.  </w:t>
      </w:r>
    </w:p>
    <w:p w14:paraId="1822C87A" w14:textId="77777777" w:rsidR="00753967" w:rsidRDefault="001629EC">
      <w:pPr>
        <w:ind w:left="9" w:right="0"/>
      </w:pPr>
      <w:r>
        <w:t xml:space="preserve">Amennyiben Ön tiltakozik a személyes adatai kezelése ellen, a tiltakozást a kérelem benyújtásától számított legrövidebb időn belül, 10 napon belül (legfeljebb azonban 1 hónapon belül) megvizsgáljuk és a döntésünkről Önt írásban tájékoztatjuk. Amennyiben úgy döntöttünk, hogy az Ön tiltakozása megalapozott, abban az esetben az adatkezelést - beleértve a további adatfelvételt és adattovábbítást is - megszüntetjük és az adatokat zároljuk, valamint a tiltakozásról, továbbá az annak alapján tett intézkedésekről értesítjük mindazokat, akik részére a tiltakozással érintett személyes adatot korábban továbbítottuk, és akik kötelesek intézkedni a tiltakozási jog érvényesítése érdekében.  </w:t>
      </w:r>
    </w:p>
    <w:p w14:paraId="0971B628" w14:textId="77777777" w:rsidR="00753967" w:rsidRDefault="001629EC">
      <w:pPr>
        <w:ind w:left="9" w:right="0"/>
      </w:pPr>
      <w:r>
        <w:t xml:space="preserve">Abban az esetben megtagadjuk a kérés teljesítését, ha bizonyítjuk, hogy az adatkezelést olyan kényszerítő erejű jogos okok indokolják, amelyek elsőbbséget élveznek az Ön érdekeivel, jogaival és szabadságaival szemben, vagy amelyek jogi igények előterjesztéséhez, érvényesítéséhez vagy védelméhez kapcsolódnak. Amennyiben Ön a döntésünkkel nem ért egyet, </w:t>
      </w:r>
      <w:proofErr w:type="gramStart"/>
      <w:r>
        <w:t>illetve</w:t>
      </w:r>
      <w:proofErr w:type="gramEnd"/>
      <w:r>
        <w:t xml:space="preserve"> ha elmulasztjuk a határidőt, a döntés közlésétől, illetve a határidő utolsó napjától számított 30 napon belül Ön bírósághoz fordulhat.  </w:t>
      </w:r>
    </w:p>
    <w:p w14:paraId="6A65DB18" w14:textId="77777777" w:rsidR="00753967" w:rsidRDefault="001629EC">
      <w:pPr>
        <w:ind w:left="9" w:right="0"/>
      </w:pPr>
      <w:r>
        <w:t xml:space="preserve">Az adatvédelmi perek elbírálása a törvényszék hatáskörébe tartozik, a per – az érintett választása szerint – az érintett lakhelye vagy tartózkodási helye szerinti törvényszék előtt is megindítható. Külföldi állampolgár a lakóhelye szerint illetékes felügyeleti hatósághoz is fordulhat panasszal.  </w:t>
      </w:r>
    </w:p>
    <w:p w14:paraId="60931B42" w14:textId="77777777" w:rsidR="00753967" w:rsidRDefault="001629EC">
      <w:pPr>
        <w:spacing w:after="130" w:line="254" w:lineRule="auto"/>
        <w:ind w:left="355" w:right="0"/>
      </w:pPr>
      <w:r w:rsidRPr="40C5EF77">
        <w:rPr>
          <w:b/>
          <w:bCs/>
        </w:rPr>
        <w:t xml:space="preserve">Kérjük Önt, hogy mielőtt a felügyeleti hatósághoz vagy bírósághoz fordulna panaszával – egyeztetés és a felmerült probléma minél gyorsabb megoldása érdekében – keresse meg Társaságunkat. </w:t>
      </w:r>
      <w:r>
        <w:t xml:space="preserve"> </w:t>
      </w:r>
    </w:p>
    <w:p w14:paraId="30DB7E1C" w14:textId="03BE1E51" w:rsidR="40C5EF77" w:rsidRDefault="40C5EF77" w:rsidP="40C5EF77">
      <w:pPr>
        <w:spacing w:after="130" w:line="254" w:lineRule="auto"/>
        <w:ind w:left="355" w:right="0"/>
      </w:pPr>
    </w:p>
    <w:p w14:paraId="5B06E0E6" w14:textId="3C74BE8B" w:rsidR="40C5EF77" w:rsidRDefault="40C5EF77" w:rsidP="40C5EF77">
      <w:pPr>
        <w:spacing w:after="130" w:line="254" w:lineRule="auto"/>
        <w:ind w:left="355" w:right="0"/>
      </w:pPr>
    </w:p>
    <w:p w14:paraId="06899044" w14:textId="77777777" w:rsidR="00753967" w:rsidRDefault="001629EC">
      <w:pPr>
        <w:spacing w:after="169" w:line="259" w:lineRule="auto"/>
        <w:ind w:left="14" w:right="0" w:firstLine="0"/>
        <w:jc w:val="left"/>
      </w:pPr>
      <w:r>
        <w:t xml:space="preserve">  </w:t>
      </w:r>
    </w:p>
    <w:p w14:paraId="667039A6" w14:textId="5AC531B5" w:rsidR="00753967" w:rsidRDefault="001629EC" w:rsidP="00C75F0A">
      <w:pPr>
        <w:pStyle w:val="Listaszerbekezds"/>
        <w:numPr>
          <w:ilvl w:val="0"/>
          <w:numId w:val="7"/>
        </w:numPr>
        <w:spacing w:after="101" w:line="254" w:lineRule="auto"/>
        <w:ind w:right="0"/>
      </w:pPr>
      <w:r w:rsidRPr="00C75F0A">
        <w:rPr>
          <w:b/>
        </w:rPr>
        <w:t xml:space="preserve">Melyek a főbb irányadó jogszabályok tevékenységünkre? </w:t>
      </w:r>
      <w:r>
        <w:t xml:space="preserve"> </w:t>
      </w:r>
    </w:p>
    <w:p w14:paraId="7A6070F0" w14:textId="77777777" w:rsidR="00753967" w:rsidRDefault="001629EC">
      <w:pPr>
        <w:spacing w:after="78" w:line="259" w:lineRule="auto"/>
        <w:ind w:left="734" w:right="0" w:firstLine="0"/>
        <w:jc w:val="left"/>
      </w:pPr>
      <w:r>
        <w:t xml:space="preserve">  </w:t>
      </w:r>
    </w:p>
    <w:p w14:paraId="60D9AD02" w14:textId="77777777" w:rsidR="00753967" w:rsidRDefault="001629EC">
      <w:pPr>
        <w:numPr>
          <w:ilvl w:val="0"/>
          <w:numId w:val="6"/>
        </w:numPr>
        <w:spacing w:after="133" w:line="226" w:lineRule="auto"/>
        <w:ind w:right="0" w:hanging="360"/>
      </w:pPr>
      <w:r>
        <w:rPr>
          <w:sz w:val="22"/>
        </w:rPr>
        <w:t>a természetes személyeknek a személyes adatok kezeléséről szóló az Európai Parlament és a Tanács (EU) 2016/679 rendelete (GDPR)</w:t>
      </w:r>
      <w:r>
        <w:t xml:space="preserve">  </w:t>
      </w:r>
    </w:p>
    <w:p w14:paraId="379093EE" w14:textId="3EDB50CC" w:rsidR="00753967" w:rsidRDefault="001629EC" w:rsidP="40C5EF77">
      <w:pPr>
        <w:numPr>
          <w:ilvl w:val="0"/>
          <w:numId w:val="6"/>
        </w:numPr>
        <w:spacing w:after="6"/>
        <w:ind w:right="0" w:hanging="360"/>
      </w:pPr>
      <w:r>
        <w:t>az információs önrendelkezési jogról és az információszabadságról szóló 2011. évi CXII. törvény - (</w:t>
      </w:r>
      <w:proofErr w:type="spellStart"/>
      <w:r>
        <w:t>Info</w:t>
      </w:r>
      <w:proofErr w:type="spellEnd"/>
      <w:r>
        <w:t xml:space="preserve"> tv.)  </w:t>
      </w:r>
    </w:p>
    <w:p w14:paraId="4087F38B" w14:textId="77777777" w:rsidR="00753967" w:rsidRDefault="001629EC">
      <w:pPr>
        <w:numPr>
          <w:ilvl w:val="0"/>
          <w:numId w:val="6"/>
        </w:numPr>
        <w:ind w:right="0" w:hanging="360"/>
      </w:pPr>
      <w:r>
        <w:t xml:space="preserve">a Polgári Törvénykönyvről szóló 2013. évi V. törvény (Ptk.)  </w:t>
      </w:r>
    </w:p>
    <w:p w14:paraId="3A96EC6B" w14:textId="77777777" w:rsidR="00753967" w:rsidRDefault="001629EC">
      <w:pPr>
        <w:numPr>
          <w:ilvl w:val="0"/>
          <w:numId w:val="6"/>
        </w:numPr>
        <w:ind w:right="0" w:hanging="360"/>
      </w:pPr>
      <w:r>
        <w:t>az elektronikus kereskedelmi szolgáltatások, valamint az információs társadalommal összefüggő szolgáltatások egyes kérdéseiről szóló 2001. évi CVIII. törvény - (</w:t>
      </w:r>
      <w:proofErr w:type="spellStart"/>
      <w:r>
        <w:t>Eker</w:t>
      </w:r>
      <w:proofErr w:type="spellEnd"/>
      <w:r>
        <w:t xml:space="preserve"> tv.)  </w:t>
      </w:r>
    </w:p>
    <w:p w14:paraId="4AF8A54E" w14:textId="77777777" w:rsidR="00753967" w:rsidRDefault="001629EC">
      <w:pPr>
        <w:numPr>
          <w:ilvl w:val="0"/>
          <w:numId w:val="6"/>
        </w:numPr>
        <w:ind w:right="0" w:hanging="360"/>
      </w:pPr>
      <w:r>
        <w:t>az elektronikus hírközlésről szóló 2003. évi C. törvény - (</w:t>
      </w:r>
      <w:proofErr w:type="spellStart"/>
      <w:r>
        <w:t>Ehtv</w:t>
      </w:r>
      <w:proofErr w:type="spellEnd"/>
      <w:r>
        <w:t xml:space="preserve">)  </w:t>
      </w:r>
    </w:p>
    <w:p w14:paraId="3FEA7269" w14:textId="77777777" w:rsidR="00753967" w:rsidRDefault="001629EC">
      <w:pPr>
        <w:numPr>
          <w:ilvl w:val="0"/>
          <w:numId w:val="6"/>
        </w:numPr>
        <w:ind w:right="0" w:hanging="360"/>
      </w:pPr>
      <w:r>
        <w:t>a fogyasztóvédelemről szóló 1997. évi CLV. törvény (</w:t>
      </w:r>
      <w:proofErr w:type="spellStart"/>
      <w:r>
        <w:t>Fogyv</w:t>
      </w:r>
      <w:proofErr w:type="spellEnd"/>
      <w:r>
        <w:t xml:space="preserve"> tv.)  </w:t>
      </w:r>
    </w:p>
    <w:p w14:paraId="2033EE27" w14:textId="77777777" w:rsidR="00753967" w:rsidRDefault="001629EC">
      <w:pPr>
        <w:numPr>
          <w:ilvl w:val="0"/>
          <w:numId w:val="6"/>
        </w:numPr>
        <w:spacing w:after="133" w:line="226" w:lineRule="auto"/>
        <w:ind w:right="0" w:hanging="360"/>
      </w:pPr>
      <w:r w:rsidRPr="40C5EF77">
        <w:rPr>
          <w:sz w:val="22"/>
        </w:rPr>
        <w:t>a panaszokról és a közérdekű bejelentésekről szóló 2013. évi CLXV. törvény. (</w:t>
      </w:r>
      <w:proofErr w:type="spellStart"/>
      <w:r w:rsidRPr="40C5EF77">
        <w:rPr>
          <w:sz w:val="22"/>
        </w:rPr>
        <w:t>Pktv</w:t>
      </w:r>
      <w:proofErr w:type="spellEnd"/>
      <w:r w:rsidRPr="40C5EF77">
        <w:rPr>
          <w:sz w:val="22"/>
        </w:rPr>
        <w:t>.)</w:t>
      </w:r>
      <w:r>
        <w:t xml:space="preserve">  </w:t>
      </w:r>
    </w:p>
    <w:p w14:paraId="38265655" w14:textId="2A25D283" w:rsidR="15C38273" w:rsidRDefault="15C38273" w:rsidP="40C5EF77">
      <w:pPr>
        <w:numPr>
          <w:ilvl w:val="0"/>
          <w:numId w:val="6"/>
        </w:numPr>
        <w:spacing w:after="6"/>
        <w:ind w:right="0" w:hanging="360"/>
      </w:pPr>
      <w:r>
        <w:t>a gazdasági reklámtevékenység alapvető feltételeiről és egyes korlátairól szóló 2008. évi XLVIII. törvény (</w:t>
      </w:r>
      <w:proofErr w:type="spellStart"/>
      <w:r>
        <w:t>Grtv</w:t>
      </w:r>
      <w:proofErr w:type="spellEnd"/>
      <w:r>
        <w:t xml:space="preserve">.)  </w:t>
      </w:r>
    </w:p>
    <w:p w14:paraId="100F4254" w14:textId="6366A3B6" w:rsidR="15C38273" w:rsidRDefault="15C38273" w:rsidP="40C5EF77">
      <w:pPr>
        <w:pStyle w:val="Listaszerbekezds"/>
        <w:numPr>
          <w:ilvl w:val="0"/>
          <w:numId w:val="6"/>
        </w:numPr>
        <w:ind w:left="360" w:right="0"/>
      </w:pPr>
      <w:r>
        <w:t>A felnőttképzésről szóló 2013. évi LXXVII. törvényben (</w:t>
      </w:r>
      <w:proofErr w:type="spellStart"/>
      <w:r>
        <w:t>Fktv</w:t>
      </w:r>
      <w:proofErr w:type="spellEnd"/>
      <w:r>
        <w:t xml:space="preserve">.)  </w:t>
      </w:r>
    </w:p>
    <w:p w14:paraId="05BBB265" w14:textId="261917BF" w:rsidR="40C5EF77" w:rsidRDefault="40C5EF77" w:rsidP="40C5EF77">
      <w:pPr>
        <w:ind w:left="744" w:right="0"/>
      </w:pPr>
    </w:p>
    <w:p w14:paraId="52EF8B44" w14:textId="77777777" w:rsidR="00753967" w:rsidRDefault="001629EC">
      <w:pPr>
        <w:spacing w:after="170" w:line="259" w:lineRule="auto"/>
        <w:ind w:left="14" w:right="0" w:firstLine="0"/>
        <w:jc w:val="left"/>
      </w:pPr>
      <w:r>
        <w:t xml:space="preserve">  </w:t>
      </w:r>
    </w:p>
    <w:p w14:paraId="4ABE8C9D" w14:textId="77777777" w:rsidR="00753967" w:rsidRDefault="001629EC">
      <w:pPr>
        <w:spacing w:after="101" w:line="254" w:lineRule="auto"/>
        <w:ind w:left="355" w:right="0"/>
      </w:pPr>
      <w:r>
        <w:rPr>
          <w:b/>
        </w:rPr>
        <w:t>10.</w:t>
      </w:r>
      <w:r>
        <w:rPr>
          <w:rFonts w:ascii="Arial" w:eastAsia="Arial" w:hAnsi="Arial" w:cs="Arial"/>
          <w:b/>
        </w:rPr>
        <w:t xml:space="preserve"> </w:t>
      </w:r>
      <w:r>
        <w:rPr>
          <w:b/>
        </w:rPr>
        <w:t xml:space="preserve">Adatkezelési tájékoztató módosítása </w:t>
      </w:r>
      <w:r>
        <w:t xml:space="preserve"> </w:t>
      </w:r>
    </w:p>
    <w:p w14:paraId="0B2545DE" w14:textId="77777777" w:rsidR="00753967" w:rsidRDefault="001629EC">
      <w:pPr>
        <w:spacing w:after="96" w:line="259" w:lineRule="auto"/>
        <w:ind w:left="14" w:right="0" w:firstLine="0"/>
        <w:jc w:val="left"/>
      </w:pPr>
      <w:r>
        <w:t xml:space="preserve">  </w:t>
      </w:r>
    </w:p>
    <w:p w14:paraId="2FF61F87" w14:textId="1C853D5D" w:rsidR="00753967" w:rsidRDefault="001629EC">
      <w:pPr>
        <w:ind w:left="9" w:right="0"/>
      </w:pPr>
      <w:r>
        <w:t xml:space="preserve">Társaságunk fenntartja magának a jogot jelen Adatkezelési tájékoztató módosítására, amelyről az érintetteket megfelelő módon tájékoztatja. Az adatkezeléssel kapcsolatos információk közzététele a </w:t>
      </w:r>
      <w:r w:rsidR="00116173">
        <w:t>www.</w:t>
      </w:r>
      <w:r w:rsidR="007F47F1">
        <w:t>invictimate</w:t>
      </w:r>
      <w:r w:rsidR="00116173">
        <w:t>.com</w:t>
      </w:r>
      <w:r>
        <w:rPr>
          <w:i/>
        </w:rPr>
        <w:t xml:space="preserve"> </w:t>
      </w:r>
      <w:r>
        <w:t xml:space="preserve">weboldalon történik.  </w:t>
      </w:r>
    </w:p>
    <w:p w14:paraId="10245BA2" w14:textId="77777777" w:rsidR="00753967" w:rsidRDefault="001629EC">
      <w:pPr>
        <w:spacing w:after="99" w:line="259" w:lineRule="auto"/>
        <w:ind w:left="14" w:right="0" w:firstLine="0"/>
        <w:jc w:val="left"/>
      </w:pPr>
      <w:r>
        <w:rPr>
          <w:color w:val="FF0000"/>
        </w:rPr>
        <w:t xml:space="preserve"> </w:t>
      </w:r>
      <w:r>
        <w:t xml:space="preserve"> </w:t>
      </w:r>
    </w:p>
    <w:p w14:paraId="5C9E15DA" w14:textId="26E15D23" w:rsidR="00753967" w:rsidRDefault="001629EC">
      <w:pPr>
        <w:ind w:left="9" w:right="0"/>
      </w:pPr>
      <w:r>
        <w:t>Dátum</w:t>
      </w:r>
      <w:r w:rsidR="5E411DD4">
        <w:t>:</w:t>
      </w:r>
      <w:r>
        <w:t xml:space="preserve"> </w:t>
      </w:r>
      <w:r w:rsidR="00116173">
        <w:t>Csobánka,</w:t>
      </w:r>
      <w:r>
        <w:t xml:space="preserve"> </w:t>
      </w:r>
      <w:r w:rsidR="00116173">
        <w:t>202</w:t>
      </w:r>
      <w:r w:rsidR="007F47F1">
        <w:t>6</w:t>
      </w:r>
      <w:r w:rsidR="00116173">
        <w:t>.0</w:t>
      </w:r>
      <w:r w:rsidR="007F47F1">
        <w:t>6</w:t>
      </w:r>
      <w:r w:rsidR="00116173">
        <w:t>.</w:t>
      </w:r>
      <w:r w:rsidR="007F47F1">
        <w:t>21</w:t>
      </w:r>
      <w:r w:rsidR="00116173">
        <w:t>.</w:t>
      </w:r>
    </w:p>
    <w:p w14:paraId="37B92D27" w14:textId="77777777" w:rsidR="00753967" w:rsidRDefault="001629EC">
      <w:pPr>
        <w:spacing w:after="94" w:line="259" w:lineRule="auto"/>
        <w:ind w:left="14" w:right="0" w:firstLine="0"/>
        <w:jc w:val="left"/>
      </w:pPr>
      <w:r>
        <w:t xml:space="preserve">  </w:t>
      </w:r>
    </w:p>
    <w:p w14:paraId="56060CA8" w14:textId="77777777" w:rsidR="00753967" w:rsidRDefault="001629EC">
      <w:pPr>
        <w:spacing w:after="96" w:line="259" w:lineRule="auto"/>
        <w:ind w:left="14" w:right="0" w:firstLine="0"/>
        <w:jc w:val="left"/>
      </w:pPr>
      <w:r>
        <w:t xml:space="preserve">  </w:t>
      </w:r>
    </w:p>
    <w:p w14:paraId="41205A8E" w14:textId="77777777" w:rsidR="00753967" w:rsidRDefault="001629EC">
      <w:pPr>
        <w:spacing w:after="0" w:line="259" w:lineRule="auto"/>
        <w:ind w:left="223" w:right="0" w:firstLine="0"/>
        <w:jc w:val="center"/>
      </w:pPr>
      <w:r>
        <w:t xml:space="preserve">  </w:t>
      </w:r>
    </w:p>
    <w:sectPr w:rsidR="00753967">
      <w:pgSz w:w="11904" w:h="16838"/>
      <w:pgMar w:top="1416" w:right="1397" w:bottom="1491" w:left="14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CE5"/>
    <w:multiLevelType w:val="hybridMultilevel"/>
    <w:tmpl w:val="ACC0F7B4"/>
    <w:lvl w:ilvl="0" w:tplc="3F6C5E80">
      <w:start w:val="1"/>
      <w:numFmt w:val="lowerLetter"/>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12F5F6">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7AD02A">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B2D40E">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6CC292">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F20F9A">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92E730">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FE4BCE">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84C28E">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0B3B14"/>
    <w:multiLevelType w:val="hybridMultilevel"/>
    <w:tmpl w:val="3BF2110E"/>
    <w:lvl w:ilvl="0" w:tplc="9132BA94">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7E4066">
      <w:start w:val="1"/>
      <w:numFmt w:val="bullet"/>
      <w:lvlText w:val="o"/>
      <w:lvlJc w:val="left"/>
      <w:pPr>
        <w:ind w:left="1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E098D2">
      <w:start w:val="1"/>
      <w:numFmt w:val="bullet"/>
      <w:lvlText w:val="▪"/>
      <w:lvlJc w:val="left"/>
      <w:pPr>
        <w:ind w:left="21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D0CD06">
      <w:start w:val="1"/>
      <w:numFmt w:val="bullet"/>
      <w:lvlText w:val="•"/>
      <w:lvlJc w:val="left"/>
      <w:pPr>
        <w:ind w:left="28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5A3992">
      <w:start w:val="1"/>
      <w:numFmt w:val="bullet"/>
      <w:lvlText w:val="o"/>
      <w:lvlJc w:val="left"/>
      <w:pPr>
        <w:ind w:left="36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7E4CAB6">
      <w:start w:val="1"/>
      <w:numFmt w:val="bullet"/>
      <w:lvlText w:val="▪"/>
      <w:lvlJc w:val="left"/>
      <w:pPr>
        <w:ind w:left="4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9D82B6E">
      <w:start w:val="1"/>
      <w:numFmt w:val="bullet"/>
      <w:lvlText w:val="•"/>
      <w:lvlJc w:val="left"/>
      <w:pPr>
        <w:ind w:left="50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D04464">
      <w:start w:val="1"/>
      <w:numFmt w:val="bullet"/>
      <w:lvlText w:val="o"/>
      <w:lvlJc w:val="left"/>
      <w:pPr>
        <w:ind w:left="5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FA6A5A">
      <w:start w:val="1"/>
      <w:numFmt w:val="bullet"/>
      <w:lvlText w:val="▪"/>
      <w:lvlJc w:val="left"/>
      <w:pPr>
        <w:ind w:left="6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4C69B6"/>
    <w:multiLevelType w:val="hybridMultilevel"/>
    <w:tmpl w:val="62606CC0"/>
    <w:lvl w:ilvl="0" w:tplc="92204318">
      <w:start w:val="6"/>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849DC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16294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04E1C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FEAAF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F6384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F0135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E22DD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C6F90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034BC4"/>
    <w:multiLevelType w:val="hybridMultilevel"/>
    <w:tmpl w:val="DAA0A6E8"/>
    <w:lvl w:ilvl="0" w:tplc="C35E9FA8">
      <w:start w:val="1"/>
      <w:numFmt w:val="bullet"/>
      <w:lvlText w:val=""/>
      <w:lvlJc w:val="left"/>
      <w:pPr>
        <w:ind w:left="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86962E">
      <w:start w:val="1"/>
      <w:numFmt w:val="bullet"/>
      <w:lvlText w:val="o"/>
      <w:lvlJc w:val="left"/>
      <w:pPr>
        <w:ind w:left="1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863CAE">
      <w:start w:val="1"/>
      <w:numFmt w:val="bullet"/>
      <w:lvlText w:val="▪"/>
      <w:lvlJc w:val="left"/>
      <w:pPr>
        <w:ind w:left="21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486C5A">
      <w:start w:val="1"/>
      <w:numFmt w:val="bullet"/>
      <w:lvlText w:val="•"/>
      <w:lvlJc w:val="left"/>
      <w:pPr>
        <w:ind w:left="28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80D2F0">
      <w:start w:val="1"/>
      <w:numFmt w:val="bullet"/>
      <w:lvlText w:val="o"/>
      <w:lvlJc w:val="left"/>
      <w:pPr>
        <w:ind w:left="36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088D8E">
      <w:start w:val="1"/>
      <w:numFmt w:val="bullet"/>
      <w:lvlText w:val="▪"/>
      <w:lvlJc w:val="left"/>
      <w:pPr>
        <w:ind w:left="4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60375E">
      <w:start w:val="1"/>
      <w:numFmt w:val="bullet"/>
      <w:lvlText w:val="•"/>
      <w:lvlJc w:val="left"/>
      <w:pPr>
        <w:ind w:left="50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144E2E">
      <w:start w:val="1"/>
      <w:numFmt w:val="bullet"/>
      <w:lvlText w:val="o"/>
      <w:lvlJc w:val="left"/>
      <w:pPr>
        <w:ind w:left="5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D40FE8">
      <w:start w:val="1"/>
      <w:numFmt w:val="bullet"/>
      <w:lvlText w:val="▪"/>
      <w:lvlJc w:val="left"/>
      <w:pPr>
        <w:ind w:left="6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D05BCC"/>
    <w:multiLevelType w:val="hybridMultilevel"/>
    <w:tmpl w:val="B2A601F2"/>
    <w:lvl w:ilvl="0" w:tplc="DF42643E">
      <w:start w:val="1"/>
      <w:numFmt w:val="bullet"/>
      <w:lvlText w:val=""/>
      <w:lvlJc w:val="left"/>
      <w:pPr>
        <w:ind w:left="7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802230E">
      <w:start w:val="1"/>
      <w:numFmt w:val="bullet"/>
      <w:lvlText w:val="o"/>
      <w:lvlJc w:val="left"/>
      <w:pPr>
        <w:ind w:left="1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46C1C76">
      <w:start w:val="1"/>
      <w:numFmt w:val="bullet"/>
      <w:lvlText w:val="▪"/>
      <w:lvlJc w:val="left"/>
      <w:pPr>
        <w:ind w:left="21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EAA5FC8">
      <w:start w:val="1"/>
      <w:numFmt w:val="bullet"/>
      <w:lvlText w:val="•"/>
      <w:lvlJc w:val="left"/>
      <w:pPr>
        <w:ind w:left="28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744D604">
      <w:start w:val="1"/>
      <w:numFmt w:val="bullet"/>
      <w:lvlText w:val="o"/>
      <w:lvlJc w:val="left"/>
      <w:pPr>
        <w:ind w:left="36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E2E0F64">
      <w:start w:val="1"/>
      <w:numFmt w:val="bullet"/>
      <w:lvlText w:val="▪"/>
      <w:lvlJc w:val="left"/>
      <w:pPr>
        <w:ind w:left="43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160E68">
      <w:start w:val="1"/>
      <w:numFmt w:val="bullet"/>
      <w:lvlText w:val="•"/>
      <w:lvlJc w:val="left"/>
      <w:pPr>
        <w:ind w:left="50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124A7BA">
      <w:start w:val="1"/>
      <w:numFmt w:val="bullet"/>
      <w:lvlText w:val="o"/>
      <w:lvlJc w:val="left"/>
      <w:pPr>
        <w:ind w:left="57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D905F18">
      <w:start w:val="1"/>
      <w:numFmt w:val="bullet"/>
      <w:lvlText w:val="▪"/>
      <w:lvlJc w:val="left"/>
      <w:pPr>
        <w:ind w:left="64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266F9E"/>
    <w:multiLevelType w:val="hybridMultilevel"/>
    <w:tmpl w:val="9B56AD6E"/>
    <w:lvl w:ilvl="0" w:tplc="91BECE66">
      <w:start w:val="4"/>
      <w:numFmt w:val="decimal"/>
      <w:lvlText w:val="%1."/>
      <w:lvlJc w:val="left"/>
      <w:pPr>
        <w:ind w:left="1065" w:hanging="360"/>
      </w:pPr>
      <w:rPr>
        <w:rFonts w:hint="default"/>
        <w:b/>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6" w15:restartNumberingAfterBreak="0">
    <w:nsid w:val="6D9A6F85"/>
    <w:multiLevelType w:val="hybridMultilevel"/>
    <w:tmpl w:val="373C7D44"/>
    <w:lvl w:ilvl="0" w:tplc="F8C43234">
      <w:start w:val="1"/>
      <w:numFmt w:val="lowerLetter"/>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36D624">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A21130">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3A4498">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66D882">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1440B6">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3EEACC">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684C64">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18B930">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6262881">
    <w:abstractNumId w:val="6"/>
  </w:num>
  <w:num w:numId="2" w16cid:durableId="1866669828">
    <w:abstractNumId w:val="0"/>
  </w:num>
  <w:num w:numId="3" w16cid:durableId="147062819">
    <w:abstractNumId w:val="1"/>
  </w:num>
  <w:num w:numId="4" w16cid:durableId="1110978881">
    <w:abstractNumId w:val="2"/>
  </w:num>
  <w:num w:numId="5" w16cid:durableId="1997802900">
    <w:abstractNumId w:val="3"/>
  </w:num>
  <w:num w:numId="6" w16cid:durableId="753362206">
    <w:abstractNumId w:val="4"/>
  </w:num>
  <w:num w:numId="7" w16cid:durableId="621956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67"/>
    <w:rsid w:val="00116173"/>
    <w:rsid w:val="001629EC"/>
    <w:rsid w:val="0036316C"/>
    <w:rsid w:val="003A0932"/>
    <w:rsid w:val="0057F175"/>
    <w:rsid w:val="00753967"/>
    <w:rsid w:val="007B4D71"/>
    <w:rsid w:val="007F47F1"/>
    <w:rsid w:val="0081688D"/>
    <w:rsid w:val="009531F2"/>
    <w:rsid w:val="009E762A"/>
    <w:rsid w:val="00C75F0A"/>
    <w:rsid w:val="00CE76D4"/>
    <w:rsid w:val="00EB264E"/>
    <w:rsid w:val="08C1B586"/>
    <w:rsid w:val="15C38273"/>
    <w:rsid w:val="2B379515"/>
    <w:rsid w:val="2D0E062D"/>
    <w:rsid w:val="2DCEA8BF"/>
    <w:rsid w:val="3A693ADC"/>
    <w:rsid w:val="3CCCB625"/>
    <w:rsid w:val="40C5EF77"/>
    <w:rsid w:val="53618874"/>
    <w:rsid w:val="541472A4"/>
    <w:rsid w:val="56D903E9"/>
    <w:rsid w:val="5828757F"/>
    <w:rsid w:val="582E5252"/>
    <w:rsid w:val="5E411DD4"/>
    <w:rsid w:val="6AE7553B"/>
    <w:rsid w:val="6DCA85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CBCB"/>
  <w15:docId w15:val="{E7DE3722-CBD8-49E9-B8AF-CFB67A93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07" w:line="253" w:lineRule="auto"/>
      <w:ind w:left="10" w:right="4" w:hanging="10"/>
      <w:jc w:val="both"/>
    </w:pPr>
    <w:rPr>
      <w:rFonts w:ascii="Calibri" w:eastAsia="Calibri" w:hAnsi="Calibri" w:cs="Calibri"/>
      <w:color w:val="000000"/>
      <w:sz w:val="24"/>
    </w:rPr>
  </w:style>
  <w:style w:type="paragraph" w:styleId="Cmsor1">
    <w:name w:val="heading 1"/>
    <w:next w:val="Norml"/>
    <w:link w:val="Cmsor1Char"/>
    <w:uiPriority w:val="9"/>
    <w:unhideWhenUsed/>
    <w:qFormat/>
    <w:pPr>
      <w:keepNext/>
      <w:keepLines/>
      <w:spacing w:after="203"/>
      <w:ind w:left="10" w:right="3" w:hanging="10"/>
      <w:jc w:val="center"/>
      <w:outlineLvl w:val="0"/>
    </w:pPr>
    <w:rPr>
      <w:rFonts w:ascii="Calibri" w:eastAsia="Calibri" w:hAnsi="Calibri" w:cs="Calibri"/>
      <w:b/>
      <w:color w:val="000000"/>
      <w:sz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Calibri" w:eastAsia="Calibri" w:hAnsi="Calibri" w:cs="Calibri"/>
      <w:b/>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C75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1525</Words>
  <Characters>10527</Characters>
  <Application>Microsoft Office Word</Application>
  <DocSecurity>0</DocSecurity>
  <Lines>87</Lines>
  <Paragraphs>24</Paragraphs>
  <ScaleCrop>false</ScaleCrop>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cp:lastModifiedBy>zs km</cp:lastModifiedBy>
  <cp:revision>9</cp:revision>
  <dcterms:created xsi:type="dcterms:W3CDTF">2025-01-06T14:06:00Z</dcterms:created>
  <dcterms:modified xsi:type="dcterms:W3CDTF">2026-06-21T05:53:00Z</dcterms:modified>
</cp:coreProperties>
</file>